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8C4C8" w14:textId="1F9E8811" w:rsidR="009F1AB6" w:rsidRPr="00145127" w:rsidRDefault="00EC4288" w:rsidP="009F1AB6">
      <w:pPr>
        <w:pStyle w:val="Titel"/>
        <w:jc w:val="left"/>
        <w:rPr>
          <w:rFonts w:ascii="Calibri" w:eastAsia="Batang" w:hAnsi="Calibri"/>
          <w:b w:val="0"/>
          <w:bCs w:val="0"/>
          <w:sz w:val="18"/>
          <w:szCs w:val="18"/>
        </w:rPr>
      </w:pPr>
      <w:r w:rsidRPr="00145127">
        <w:rPr>
          <w:noProof/>
          <w:lang w:val="de-DE"/>
        </w:rPr>
        <mc:AlternateContent>
          <mc:Choice Requires="wps">
            <w:drawing>
              <wp:anchor distT="0" distB="0" distL="114300" distR="114300" simplePos="0" relativeHeight="251658752" behindDoc="1" locked="0" layoutInCell="1" allowOverlap="1" wp14:anchorId="4179246A" wp14:editId="2008C4FD">
                <wp:simplePos x="0" y="0"/>
                <wp:positionH relativeFrom="column">
                  <wp:posOffset>2461895</wp:posOffset>
                </wp:positionH>
                <wp:positionV relativeFrom="paragraph">
                  <wp:posOffset>-140335</wp:posOffset>
                </wp:positionV>
                <wp:extent cx="3373755" cy="494030"/>
                <wp:effectExtent l="0" t="0" r="0" b="1270"/>
                <wp:wrapTight wrapText="bothSides">
                  <wp:wrapPolygon edited="0">
                    <wp:start x="244" y="0"/>
                    <wp:lineTo x="244" y="20823"/>
                    <wp:lineTo x="21222" y="20823"/>
                    <wp:lineTo x="21222" y="0"/>
                    <wp:lineTo x="244"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87A7" w14:textId="365BA533" w:rsidR="00511D26" w:rsidRPr="001D42D8" w:rsidRDefault="00EC4288" w:rsidP="001D42D8">
                            <w:pPr>
                              <w:pStyle w:val="KeinLeerraum"/>
                              <w:jc w:val="right"/>
                              <w:rPr>
                                <w:b/>
                                <w:sz w:val="24"/>
                                <w:szCs w:val="24"/>
                              </w:rPr>
                            </w:pPr>
                            <w:proofErr w:type="spellStart"/>
                            <w:r w:rsidRPr="001D42D8">
                              <w:rPr>
                                <w:b/>
                                <w:sz w:val="24"/>
                                <w:szCs w:val="24"/>
                              </w:rPr>
                              <w:t>Egi</w:t>
                            </w:r>
                            <w:proofErr w:type="spellEnd"/>
                            <w:r w:rsidRPr="001D42D8">
                              <w:rPr>
                                <w:b/>
                                <w:sz w:val="24"/>
                                <w:szCs w:val="24"/>
                              </w:rPr>
                              <w:t xml:space="preserve"> </w:t>
                            </w:r>
                            <w:proofErr w:type="spellStart"/>
                            <w:r w:rsidRPr="001D42D8">
                              <w:rPr>
                                <w:b/>
                                <w:sz w:val="24"/>
                                <w:szCs w:val="24"/>
                              </w:rPr>
                              <w:t>Gašperšič</w:t>
                            </w:r>
                            <w:proofErr w:type="spellEnd"/>
                          </w:p>
                          <w:p w14:paraId="067B7CD1" w14:textId="2267CB34" w:rsidR="00511D26" w:rsidRPr="001D42D8" w:rsidRDefault="00EC4288" w:rsidP="001D42D8">
                            <w:pPr>
                              <w:pStyle w:val="KeinLeerraum"/>
                              <w:jc w:val="right"/>
                              <w:rPr>
                                <w:sz w:val="24"/>
                                <w:szCs w:val="24"/>
                              </w:rPr>
                            </w:pPr>
                            <w:proofErr w:type="spellStart"/>
                            <w:r w:rsidRPr="001D42D8">
                              <w:rPr>
                                <w:sz w:val="24"/>
                                <w:szCs w:val="24"/>
                              </w:rPr>
                              <w:t>nagovor</w:t>
                            </w:r>
                            <w:proofErr w:type="spellEnd"/>
                          </w:p>
                          <w:p w14:paraId="5F76D836" w14:textId="0E47675E" w:rsidR="008D6416" w:rsidRPr="00B80FEC" w:rsidRDefault="008D6416" w:rsidP="00E33F40">
                            <w:pPr>
                              <w:jc w:val="right"/>
                              <w:rPr>
                                <w:rFonts w:ascii="Calibri" w:hAnsi="Calibri" w:cs="Calibri"/>
                                <w:b/>
                                <w:sz w:val="20"/>
                                <w:szCs w:val="20"/>
                              </w:rPr>
                            </w:pPr>
                            <w:r w:rsidRPr="00B80FEC">
                              <w:rPr>
                                <w:rFonts w:ascii="Calibri" w:hAnsi="Calibri" w:cs="Calibri"/>
                                <w:b/>
                                <w:sz w:val="20"/>
                                <w:szCs w:val="20"/>
                              </w:rPr>
                              <w:t xml:space="preserve"> </w:t>
                            </w:r>
                          </w:p>
                          <w:p w14:paraId="6D518A6C" w14:textId="77777777" w:rsidR="008D6416" w:rsidRPr="00B80FEC" w:rsidRDefault="008D6416" w:rsidP="00E33F40">
                            <w:pPr>
                              <w:jc w:val="right"/>
                              <w:rPr>
                                <w:rFonts w:ascii="Calibri" w:hAnsi="Calibri" w:cs="Calibri"/>
                                <w:sz w:val="20"/>
                                <w:szCs w:val="20"/>
                              </w:rPr>
                            </w:pPr>
                            <w:proofErr w:type="spellStart"/>
                            <w:r w:rsidRPr="00B80FEC">
                              <w:rPr>
                                <w:rFonts w:ascii="Calibri" w:hAnsi="Calibri" w:cs="Calibri"/>
                                <w:sz w:val="20"/>
                                <w:szCs w:val="20"/>
                              </w:rPr>
                              <w:t>predsednik</w:t>
                            </w:r>
                            <w:proofErr w:type="spellEnd"/>
                            <w:r w:rsidRPr="00B80FEC">
                              <w:rPr>
                                <w:rFonts w:ascii="Calibri" w:hAnsi="Calibri" w:cs="Calibri"/>
                                <w:sz w:val="20"/>
                                <w:szCs w:val="20"/>
                              </w:rPr>
                              <w:t xml:space="preserve"> NSKS</w:t>
                            </w:r>
                          </w:p>
                          <w:p w14:paraId="6C384645"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 xml:space="preserve"> </w:t>
                            </w:r>
                            <w:proofErr w:type="spellStart"/>
                            <w:r w:rsidRPr="00B80FEC">
                              <w:rPr>
                                <w:rFonts w:ascii="Calibri" w:hAnsi="Calibri" w:cs="Calibri"/>
                                <w:sz w:val="20"/>
                                <w:szCs w:val="20"/>
                              </w:rPr>
                              <w:t>pozdrav</w:t>
                            </w:r>
                            <w:proofErr w:type="spellEnd"/>
                            <w:r w:rsidRPr="00B80FEC">
                              <w:rPr>
                                <w:rFonts w:ascii="Calibri" w:hAnsi="Calibri" w:cs="Calibri"/>
                                <w:sz w:val="20"/>
                                <w:szCs w:val="20"/>
                              </w:rPr>
                              <w:t xml:space="preserve"> </w:t>
                            </w:r>
                          </w:p>
                          <w:p w14:paraId="45ECBAC7" w14:textId="77777777" w:rsidR="008D6416" w:rsidRPr="0046494C" w:rsidRDefault="008D6416" w:rsidP="00E33F40">
                            <w:pPr>
                              <w:jc w:val="right"/>
                              <w:rPr>
                                <w:rFonts w:ascii="Calibri" w:hAnsi="Calibri"/>
                                <w:b/>
                                <w:i/>
                                <w:sz w:val="20"/>
                                <w:szCs w:val="20"/>
                                <w:lang w:val="sl-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3.85pt;margin-top:-11.05pt;width:265.65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" filled="f" stroked="f">
                <v:textbox>
                  <w:txbxContent>
                    <w:p w14:paraId="069D87A7" w14:textId="365BA533" w:rsidR="00511D26" w:rsidRPr="001D42D8" w:rsidRDefault="00EC4288" w:rsidP="001D42D8">
                      <w:pPr>
                        <w:pStyle w:val="KeinLeerraum"/>
                        <w:jc w:val="right"/>
                        <w:rPr>
                          <w:b/>
                          <w:sz w:val="24"/>
                          <w:szCs w:val="24"/>
                        </w:rPr>
                      </w:pPr>
                      <w:proofErr w:type="spellStart"/>
                      <w:r w:rsidRPr="001D42D8">
                        <w:rPr>
                          <w:b/>
                          <w:sz w:val="24"/>
                          <w:szCs w:val="24"/>
                        </w:rPr>
                        <w:t>Egi</w:t>
                      </w:r>
                      <w:proofErr w:type="spellEnd"/>
                      <w:r w:rsidRPr="001D42D8">
                        <w:rPr>
                          <w:b/>
                          <w:sz w:val="24"/>
                          <w:szCs w:val="24"/>
                        </w:rPr>
                        <w:t xml:space="preserve"> </w:t>
                      </w:r>
                      <w:proofErr w:type="spellStart"/>
                      <w:r w:rsidRPr="001D42D8">
                        <w:rPr>
                          <w:b/>
                          <w:sz w:val="24"/>
                          <w:szCs w:val="24"/>
                        </w:rPr>
                        <w:t>Gašperšič</w:t>
                      </w:r>
                      <w:proofErr w:type="spellEnd"/>
                    </w:p>
                    <w:p w14:paraId="067B7CD1" w14:textId="2267CB34" w:rsidR="00511D26" w:rsidRPr="001D42D8" w:rsidRDefault="00EC4288" w:rsidP="001D42D8">
                      <w:pPr>
                        <w:pStyle w:val="KeinLeerraum"/>
                        <w:jc w:val="right"/>
                        <w:rPr>
                          <w:sz w:val="24"/>
                          <w:szCs w:val="24"/>
                        </w:rPr>
                      </w:pPr>
                      <w:proofErr w:type="spellStart"/>
                      <w:r w:rsidRPr="001D42D8">
                        <w:rPr>
                          <w:sz w:val="24"/>
                          <w:szCs w:val="24"/>
                        </w:rPr>
                        <w:t>nagovor</w:t>
                      </w:r>
                      <w:proofErr w:type="spellEnd"/>
                    </w:p>
                    <w:p w14:paraId="5F76D836" w14:textId="0E47675E" w:rsidR="008D6416" w:rsidRPr="00B80FEC" w:rsidRDefault="008D6416" w:rsidP="00E33F40">
                      <w:pPr>
                        <w:jc w:val="right"/>
                        <w:rPr>
                          <w:rFonts w:ascii="Calibri" w:hAnsi="Calibri" w:cs="Calibri"/>
                          <w:b/>
                          <w:sz w:val="20"/>
                          <w:szCs w:val="20"/>
                        </w:rPr>
                      </w:pPr>
                      <w:r w:rsidRPr="00B80FEC">
                        <w:rPr>
                          <w:rFonts w:ascii="Calibri" w:hAnsi="Calibri" w:cs="Calibri"/>
                          <w:b/>
                          <w:sz w:val="20"/>
                          <w:szCs w:val="20"/>
                        </w:rPr>
                        <w:t xml:space="preserve"> </w:t>
                      </w:r>
                    </w:p>
                    <w:p w14:paraId="6D518A6C" w14:textId="77777777" w:rsidR="008D6416" w:rsidRPr="00B80FEC" w:rsidRDefault="008D6416" w:rsidP="00E33F40">
                      <w:pPr>
                        <w:jc w:val="right"/>
                        <w:rPr>
                          <w:rFonts w:ascii="Calibri" w:hAnsi="Calibri" w:cs="Calibri"/>
                          <w:sz w:val="20"/>
                          <w:szCs w:val="20"/>
                        </w:rPr>
                      </w:pPr>
                      <w:proofErr w:type="spellStart"/>
                      <w:r w:rsidRPr="00B80FEC">
                        <w:rPr>
                          <w:rFonts w:ascii="Calibri" w:hAnsi="Calibri" w:cs="Calibri"/>
                          <w:sz w:val="20"/>
                          <w:szCs w:val="20"/>
                        </w:rPr>
                        <w:t>predsednik</w:t>
                      </w:r>
                      <w:proofErr w:type="spellEnd"/>
                      <w:r w:rsidRPr="00B80FEC">
                        <w:rPr>
                          <w:rFonts w:ascii="Calibri" w:hAnsi="Calibri" w:cs="Calibri"/>
                          <w:sz w:val="20"/>
                          <w:szCs w:val="20"/>
                        </w:rPr>
                        <w:t xml:space="preserve"> NSKS</w:t>
                      </w:r>
                    </w:p>
                    <w:p w14:paraId="6C384645"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 xml:space="preserve"> </w:t>
                      </w:r>
                      <w:proofErr w:type="spellStart"/>
                      <w:r w:rsidRPr="00B80FEC">
                        <w:rPr>
                          <w:rFonts w:ascii="Calibri" w:hAnsi="Calibri" w:cs="Calibri"/>
                          <w:sz w:val="20"/>
                          <w:szCs w:val="20"/>
                        </w:rPr>
                        <w:t>pozdrav</w:t>
                      </w:r>
                      <w:proofErr w:type="spellEnd"/>
                      <w:r w:rsidRPr="00B80FEC">
                        <w:rPr>
                          <w:rFonts w:ascii="Calibri" w:hAnsi="Calibri" w:cs="Calibri"/>
                          <w:sz w:val="20"/>
                          <w:szCs w:val="20"/>
                        </w:rPr>
                        <w:t xml:space="preserve"> </w:t>
                      </w:r>
                    </w:p>
                    <w:p w14:paraId="45ECBAC7" w14:textId="77777777" w:rsidR="008D6416" w:rsidRPr="0046494C" w:rsidRDefault="008D6416" w:rsidP="00E33F40">
                      <w:pPr>
                        <w:jc w:val="right"/>
                        <w:rPr>
                          <w:rFonts w:ascii="Calibri" w:hAnsi="Calibri"/>
                          <w:b/>
                          <w:i/>
                          <w:sz w:val="20"/>
                          <w:szCs w:val="20"/>
                          <w:lang w:val="sl-SI"/>
                        </w:rPr>
                      </w:pPr>
                    </w:p>
                  </w:txbxContent>
                </v:textbox>
                <w10:wrap type="tight"/>
              </v:shape>
            </w:pict>
          </mc:Fallback>
        </mc:AlternateContent>
      </w:r>
      <w:r w:rsidR="00C72CBF" w:rsidRPr="00145127">
        <w:rPr>
          <w:noProof/>
          <w:lang w:val="de-DE"/>
        </w:rPr>
        <w:drawing>
          <wp:anchor distT="0" distB="0" distL="114300" distR="114300" simplePos="0" relativeHeight="251659776" behindDoc="1" locked="0" layoutInCell="1" allowOverlap="1" wp14:anchorId="0B9E8450" wp14:editId="3584D22F">
            <wp:simplePos x="0" y="0"/>
            <wp:positionH relativeFrom="column">
              <wp:posOffset>738505</wp:posOffset>
            </wp:positionH>
            <wp:positionV relativeFrom="paragraph">
              <wp:posOffset>17145</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7" name="Bild 7"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 Bild, das Teller, Zeichnun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pic:spPr>
                </pic:pic>
              </a:graphicData>
            </a:graphic>
            <wp14:sizeRelH relativeFrom="page">
              <wp14:pctWidth>0</wp14:pctWidth>
            </wp14:sizeRelH>
            <wp14:sizeRelV relativeFrom="page">
              <wp14:pctHeight>0</wp14:pctHeight>
            </wp14:sizeRelV>
          </wp:anchor>
        </w:drawing>
      </w:r>
      <w:r w:rsidR="00C72CBF" w:rsidRPr="00145127">
        <w:rPr>
          <w:noProof/>
          <w:lang w:val="de-DE"/>
        </w:rPr>
        <w:drawing>
          <wp:anchor distT="0" distB="0" distL="114300" distR="114300" simplePos="0" relativeHeight="251657728" behindDoc="1" locked="0" layoutInCell="1" allowOverlap="1" wp14:anchorId="5B46AD74" wp14:editId="1FD6C061">
            <wp:simplePos x="0" y="0"/>
            <wp:positionH relativeFrom="column">
              <wp:posOffset>-14605</wp:posOffset>
            </wp:positionH>
            <wp:positionV relativeFrom="paragraph">
              <wp:posOffset>-17145</wp:posOffset>
            </wp:positionV>
            <wp:extent cx="636905" cy="339090"/>
            <wp:effectExtent l="0" t="0" r="0" b="0"/>
            <wp:wrapTight wrapText="bothSides">
              <wp:wrapPolygon edited="0">
                <wp:start x="0" y="0"/>
                <wp:lineTo x="0" y="20629"/>
                <wp:lineTo x="20674" y="20629"/>
                <wp:lineTo x="20674"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339090"/>
                    </a:xfrm>
                    <a:prstGeom prst="rect">
                      <a:avLst/>
                    </a:prstGeom>
                    <a:noFill/>
                  </pic:spPr>
                </pic:pic>
              </a:graphicData>
            </a:graphic>
            <wp14:sizeRelH relativeFrom="page">
              <wp14:pctWidth>0</wp14:pctWidth>
            </wp14:sizeRelH>
            <wp14:sizeRelV relativeFrom="page">
              <wp14:pctHeight>0</wp14:pctHeight>
            </wp14:sizeRelV>
          </wp:anchor>
        </w:drawing>
      </w:r>
    </w:p>
    <w:p w14:paraId="76D20EA9" w14:textId="77777777" w:rsidR="009F1AB6" w:rsidRDefault="009F1AB6" w:rsidP="009F1AB6">
      <w:pPr>
        <w:pBdr>
          <w:top w:val="single" w:sz="4" w:space="1" w:color="auto"/>
        </w:pBdr>
        <w:rPr>
          <w:rFonts w:ascii="DejaVu Sans" w:hAnsi="DejaVu Sans"/>
          <w:lang w:val="sl-SI"/>
        </w:rPr>
      </w:pPr>
    </w:p>
    <w:p w14:paraId="02C56106" w14:textId="1CB5DB0B" w:rsidR="00511D26" w:rsidRPr="00AF669F" w:rsidRDefault="00511D26" w:rsidP="00511D26">
      <w:pPr>
        <w:shd w:val="clear" w:color="auto" w:fill="FFFFFF"/>
        <w:rPr>
          <w:rFonts w:ascii="Calibri" w:hAnsi="Calibri" w:cs="Calibri"/>
          <w:color w:val="333333"/>
          <w:lang w:val="sl-SI" w:eastAsia="de-AT"/>
        </w:rPr>
      </w:pPr>
    </w:p>
    <w:p w14:paraId="3765432E" w14:textId="77777777" w:rsidR="00EC4288" w:rsidRPr="00F921BA" w:rsidRDefault="00EC4288" w:rsidP="00EC4288">
      <w:pPr>
        <w:rPr>
          <w:rFonts w:asciiTheme="minorHAnsi" w:hAnsiTheme="minorHAnsi" w:cstheme="minorHAnsi"/>
        </w:rPr>
      </w:pPr>
      <w:proofErr w:type="spellStart"/>
      <w:r w:rsidRPr="00F921BA">
        <w:rPr>
          <w:rFonts w:asciiTheme="minorHAnsi" w:hAnsiTheme="minorHAnsi" w:cstheme="minorHAnsi"/>
        </w:rPr>
        <w:t>Nužej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Tolmaier</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glasbeno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področje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pri</w:t>
      </w:r>
      <w:proofErr w:type="spellEnd"/>
      <w:r w:rsidRPr="00F921BA">
        <w:rPr>
          <w:rFonts w:asciiTheme="minorHAnsi" w:hAnsiTheme="minorHAnsi" w:cstheme="minorHAnsi"/>
        </w:rPr>
        <w:t xml:space="preserve"> KKZ</w:t>
      </w:r>
      <w:bookmarkStart w:id="0" w:name="_GoBack"/>
      <w:bookmarkEnd w:id="0"/>
    </w:p>
    <w:p w14:paraId="3E18BF8B" w14:textId="77777777" w:rsidR="00F921BA" w:rsidRPr="00F921BA" w:rsidRDefault="00F921BA" w:rsidP="00EC4288">
      <w:pPr>
        <w:rPr>
          <w:rFonts w:asciiTheme="minorHAnsi" w:hAnsiTheme="minorHAnsi" w:cstheme="minorHAnsi"/>
        </w:rPr>
      </w:pPr>
    </w:p>
    <w:p w14:paraId="42CF1E8B" w14:textId="77777777" w:rsidR="00EC4288" w:rsidRPr="00F921BA" w:rsidRDefault="00EC4288" w:rsidP="00EC4288">
      <w:pPr>
        <w:rPr>
          <w:rFonts w:asciiTheme="minorHAnsi" w:hAnsiTheme="minorHAnsi" w:cstheme="minorHAnsi"/>
        </w:rPr>
      </w:pPr>
      <w:proofErr w:type="spellStart"/>
      <w:r w:rsidRPr="00F921BA">
        <w:rPr>
          <w:rFonts w:asciiTheme="minorHAnsi" w:hAnsiTheme="minorHAnsi" w:cstheme="minorHAnsi"/>
        </w:rPr>
        <w:t>Nužej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Tolmaier</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dolgoletni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tajnik</w:t>
      </w:r>
      <w:proofErr w:type="spellEnd"/>
      <w:r w:rsidRPr="00F921BA">
        <w:rPr>
          <w:rFonts w:asciiTheme="minorHAnsi" w:hAnsiTheme="minorHAnsi" w:cstheme="minorHAnsi"/>
        </w:rPr>
        <w:t xml:space="preserve"> KKZ (1965 do 2004), </w:t>
      </w:r>
      <w:proofErr w:type="spellStart"/>
      <w:r w:rsidRPr="00F921BA">
        <w:rPr>
          <w:rFonts w:asciiTheme="minorHAnsi" w:hAnsiTheme="minorHAnsi" w:cstheme="minorHAnsi"/>
        </w:rPr>
        <w:t>vsestranski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poznavalec</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soustvarjalec</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kulturne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dejavnosti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koroških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Slovencev</w:t>
      </w:r>
      <w:proofErr w:type="spellEnd"/>
      <w:r w:rsidRPr="00F921BA">
        <w:rPr>
          <w:rFonts w:asciiTheme="minorHAnsi" w:hAnsiTheme="minorHAnsi" w:cstheme="minorHAnsi"/>
        </w:rPr>
        <w:t xml:space="preserve">, se je </w:t>
      </w:r>
      <w:proofErr w:type="spellStart"/>
      <w:r w:rsidRPr="00F921BA">
        <w:rPr>
          <w:rFonts w:asciiTheme="minorHAnsi" w:hAnsiTheme="minorHAnsi" w:cstheme="minorHAnsi"/>
        </w:rPr>
        <w:t>opazno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vpisal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med</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tiste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ki</w:t>
      </w:r>
      <w:proofErr w:type="spellEnd"/>
      <w:r w:rsidRPr="00F921BA">
        <w:rPr>
          <w:rFonts w:asciiTheme="minorHAnsi" w:hAnsiTheme="minorHAnsi" w:cstheme="minorHAnsi"/>
        </w:rPr>
        <w:t xml:space="preserve"> so </w:t>
      </w:r>
      <w:proofErr w:type="spellStart"/>
      <w:r w:rsidRPr="00F921BA">
        <w:rPr>
          <w:rFonts w:asciiTheme="minorHAnsi" w:hAnsiTheme="minorHAnsi" w:cstheme="minorHAnsi"/>
        </w:rPr>
        <w:t>veliko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storili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ohranjanje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minulih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dosežkov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obenem</w:t>
      </w:r>
      <w:proofErr w:type="spellEnd"/>
      <w:r w:rsidRPr="00F921BA">
        <w:rPr>
          <w:rFonts w:asciiTheme="minorHAnsi" w:hAnsiTheme="minorHAnsi" w:cstheme="minorHAnsi"/>
        </w:rPr>
        <w:t xml:space="preserve"> z </w:t>
      </w:r>
      <w:proofErr w:type="spellStart"/>
      <w:r w:rsidRPr="00F921BA">
        <w:rPr>
          <w:rFonts w:asciiTheme="minorHAnsi" w:hAnsiTheme="minorHAnsi" w:cstheme="minorHAnsi"/>
        </w:rPr>
        <w:t>dejavno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sedanjostjo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skrbeli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nove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rodove</w:t>
      </w:r>
      <w:proofErr w:type="spellEnd"/>
      <w:r w:rsidRPr="00F921BA">
        <w:rPr>
          <w:rFonts w:asciiTheme="minorHAnsi" w:hAnsiTheme="minorHAnsi" w:cstheme="minorHAnsi"/>
        </w:rPr>
        <w:t>.</w:t>
      </w:r>
    </w:p>
    <w:p w14:paraId="5678FF6D" w14:textId="77777777" w:rsidR="00F921BA" w:rsidRPr="00F921BA" w:rsidRDefault="00F921BA" w:rsidP="00EC4288">
      <w:pPr>
        <w:rPr>
          <w:rFonts w:asciiTheme="minorHAnsi" w:hAnsiTheme="minorHAnsi" w:cstheme="minorHAnsi"/>
        </w:rPr>
      </w:pPr>
    </w:p>
    <w:p w14:paraId="1ED38461" w14:textId="77777777" w:rsidR="00EC4288" w:rsidRPr="00F921BA" w:rsidRDefault="00EC4288" w:rsidP="00EC4288">
      <w:pPr>
        <w:rPr>
          <w:rFonts w:asciiTheme="minorHAnsi" w:hAnsiTheme="minorHAnsi" w:cstheme="minorHAnsi"/>
        </w:rPr>
      </w:pPr>
      <w:proofErr w:type="spellStart"/>
      <w:r w:rsidRPr="00F921BA">
        <w:rPr>
          <w:rFonts w:asciiTheme="minorHAnsi" w:hAnsiTheme="minorHAnsi" w:cstheme="minorHAnsi"/>
        </w:rPr>
        <w:t>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delal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razlik</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med</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različnimi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področji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kulturnega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dogajanja</w:t>
      </w:r>
      <w:proofErr w:type="spellEnd"/>
      <w:r w:rsidRPr="00F921BA">
        <w:rPr>
          <w:rFonts w:asciiTheme="minorHAnsi" w:hAnsiTheme="minorHAnsi" w:cstheme="minorHAnsi"/>
        </w:rPr>
        <w:t xml:space="preserve">, a </w:t>
      </w:r>
      <w:proofErr w:type="spellStart"/>
      <w:r w:rsidRPr="00F921BA">
        <w:rPr>
          <w:rFonts w:asciiTheme="minorHAnsi" w:hAnsiTheme="minorHAnsi" w:cstheme="minorHAnsi"/>
        </w:rPr>
        <w:t>kot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navdušen</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pevec</w:t>
      </w:r>
      <w:proofErr w:type="spellEnd"/>
      <w:r w:rsidRPr="00F921BA">
        <w:rPr>
          <w:rFonts w:asciiTheme="minorHAnsi" w:hAnsiTheme="minorHAnsi" w:cstheme="minorHAnsi"/>
        </w:rPr>
        <w:t xml:space="preserve"> se je </w:t>
      </w:r>
      <w:proofErr w:type="spellStart"/>
      <w:r w:rsidRPr="00F921BA">
        <w:rPr>
          <w:rFonts w:asciiTheme="minorHAnsi" w:hAnsiTheme="minorHAnsi" w:cstheme="minorHAnsi"/>
        </w:rPr>
        <w:t>izrazito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posvečal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koroški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glasbeni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ustvarjalnosti</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poustvarjalnosti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Bil</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pobudnik</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tudi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aktivno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vpet</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raziskovanje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glasbenega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izročila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prav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tako</w:t>
      </w:r>
      <w:proofErr w:type="spellEnd"/>
      <w:r w:rsidRPr="00F921BA">
        <w:rPr>
          <w:rFonts w:asciiTheme="minorHAnsi" w:hAnsiTheme="minorHAnsi" w:cstheme="minorHAnsi"/>
        </w:rPr>
        <w:t xml:space="preserve"> se je </w:t>
      </w:r>
      <w:proofErr w:type="spellStart"/>
      <w:r w:rsidRPr="00F921BA">
        <w:rPr>
          <w:rFonts w:asciiTheme="minorHAnsi" w:hAnsiTheme="minorHAnsi" w:cstheme="minorHAnsi"/>
        </w:rPr>
        <w:t>zavzemal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strokovno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raziskovanje</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objavljanje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glasbenega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opusa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sodobnih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koroških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avtorjev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Tudi</w:t>
      </w:r>
      <w:proofErr w:type="spellEnd"/>
      <w:r w:rsidRPr="00F921BA">
        <w:rPr>
          <w:rFonts w:asciiTheme="minorHAnsi" w:hAnsiTheme="minorHAnsi" w:cstheme="minorHAnsi"/>
        </w:rPr>
        <w:t xml:space="preserve"> na </w:t>
      </w:r>
      <w:proofErr w:type="spellStart"/>
      <w:r w:rsidRPr="00F921BA">
        <w:rPr>
          <w:rFonts w:asciiTheme="minorHAnsi" w:hAnsiTheme="minorHAnsi" w:cstheme="minorHAnsi"/>
        </w:rPr>
        <w:t>mlade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pozabljal</w:t>
      </w:r>
      <w:proofErr w:type="spellEnd"/>
      <w:r w:rsidRPr="00F921BA">
        <w:rPr>
          <w:rFonts w:asciiTheme="minorHAnsi" w:hAnsiTheme="minorHAnsi" w:cstheme="minorHAnsi"/>
        </w:rPr>
        <w:t xml:space="preserve"> in je </w:t>
      </w:r>
      <w:proofErr w:type="spellStart"/>
      <w:r w:rsidRPr="00F921BA">
        <w:rPr>
          <w:rFonts w:asciiTheme="minorHAnsi" w:hAnsiTheme="minorHAnsi" w:cstheme="minorHAnsi"/>
        </w:rPr>
        <w:t>spodbujal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organizacijo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glasbenih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delavnic</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seminarjev</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Srečanj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otroških</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mladinskih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zborov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vneto</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sodeloval</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prizadevanjih</w:t>
      </w:r>
      <w:proofErr w:type="spellEnd"/>
      <w:r w:rsidRPr="00F921BA">
        <w:rPr>
          <w:rFonts w:asciiTheme="minorHAnsi" w:hAnsiTheme="minorHAnsi" w:cstheme="minorHAnsi"/>
        </w:rPr>
        <w:t xml:space="preserve">, da je v </w:t>
      </w:r>
      <w:proofErr w:type="spellStart"/>
      <w:r w:rsidRPr="00F921BA">
        <w:rPr>
          <w:rFonts w:asciiTheme="minorHAnsi" w:hAnsiTheme="minorHAnsi" w:cstheme="minorHAnsi"/>
        </w:rPr>
        <w:t>deželi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začela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delovati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Slovenska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glasbena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šola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Tudi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tradicionalni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koncerti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Koroška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poje</w:t>
      </w:r>
      <w:proofErr w:type="spellEnd"/>
      <w:r w:rsidRPr="00F921BA">
        <w:rPr>
          <w:rFonts w:asciiTheme="minorHAnsi" w:hAnsiTheme="minorHAnsi" w:cstheme="minorHAnsi"/>
        </w:rPr>
        <w:t xml:space="preserve"> so </w:t>
      </w:r>
      <w:proofErr w:type="spellStart"/>
      <w:r w:rsidRPr="00F921BA">
        <w:rPr>
          <w:rFonts w:asciiTheme="minorHAnsi" w:hAnsiTheme="minorHAnsi" w:cstheme="minorHAnsi"/>
        </w:rPr>
        <w:t>imeli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njegov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pečat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Zavzemal</w:t>
      </w:r>
      <w:proofErr w:type="spellEnd"/>
      <w:r w:rsidRPr="00F921BA">
        <w:rPr>
          <w:rFonts w:asciiTheme="minorHAnsi" w:hAnsiTheme="minorHAnsi" w:cstheme="minorHAnsi"/>
        </w:rPr>
        <w:t xml:space="preserve"> se je, da bi </w:t>
      </w:r>
      <w:proofErr w:type="spellStart"/>
      <w:r w:rsidRPr="00F921BA">
        <w:rPr>
          <w:rFonts w:asciiTheme="minorHAnsi" w:hAnsiTheme="minorHAnsi" w:cstheme="minorHAnsi"/>
        </w:rPr>
        <w:t>glasbene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skupine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pogosto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posegale</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bogato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zakladnico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ljudskega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izročila</w:t>
      </w:r>
      <w:proofErr w:type="spellEnd"/>
      <w:r w:rsidRPr="00F921BA">
        <w:rPr>
          <w:rFonts w:asciiTheme="minorHAnsi" w:hAnsiTheme="minorHAnsi" w:cstheme="minorHAnsi"/>
        </w:rPr>
        <w:t xml:space="preserve">, s </w:t>
      </w:r>
      <w:proofErr w:type="spellStart"/>
      <w:r w:rsidRPr="00F921BA">
        <w:rPr>
          <w:rFonts w:asciiTheme="minorHAnsi" w:hAnsiTheme="minorHAnsi" w:cstheme="minorHAnsi"/>
        </w:rPr>
        <w:t>poudarkom</w:t>
      </w:r>
      <w:proofErr w:type="spellEnd"/>
      <w:r w:rsidRPr="00F921BA">
        <w:rPr>
          <w:rFonts w:asciiTheme="minorHAnsi" w:hAnsiTheme="minorHAnsi" w:cstheme="minorHAnsi"/>
        </w:rPr>
        <w:t xml:space="preserve">, da </w:t>
      </w:r>
      <w:proofErr w:type="spellStart"/>
      <w:r w:rsidRPr="00F921BA">
        <w:rPr>
          <w:rFonts w:asciiTheme="minorHAnsi" w:hAnsiTheme="minorHAnsi" w:cstheme="minorHAnsi"/>
        </w:rPr>
        <w:t>to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ni</w:t>
      </w:r>
      <w:proofErr w:type="spellEnd"/>
      <w:r w:rsidRPr="00F921BA">
        <w:rPr>
          <w:rFonts w:asciiTheme="minorHAnsi" w:hAnsiTheme="minorHAnsi" w:cstheme="minorHAnsi"/>
        </w:rPr>
        <w:t xml:space="preserve"> le </w:t>
      </w:r>
      <w:proofErr w:type="spellStart"/>
      <w:r w:rsidRPr="00F921BA">
        <w:rPr>
          <w:rFonts w:asciiTheme="minorHAnsi" w:hAnsiTheme="minorHAnsi" w:cstheme="minorHAnsi"/>
        </w:rPr>
        <w:t>ozko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koroška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zapuščina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ampak</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nadvse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pomembna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sestavina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celotne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slovenske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glasbene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preteklosti</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sedanjosti</w:t>
      </w:r>
      <w:proofErr w:type="spellEnd"/>
      <w:r w:rsidRPr="00F921BA">
        <w:rPr>
          <w:rFonts w:asciiTheme="minorHAnsi" w:hAnsiTheme="minorHAnsi" w:cstheme="minorHAnsi"/>
        </w:rPr>
        <w:t>.</w:t>
      </w:r>
    </w:p>
    <w:p w14:paraId="7AEBE0D2" w14:textId="77777777" w:rsidR="00F921BA" w:rsidRPr="00F921BA" w:rsidRDefault="00F921BA" w:rsidP="00EC4288">
      <w:pPr>
        <w:rPr>
          <w:rFonts w:asciiTheme="minorHAnsi" w:hAnsiTheme="minorHAnsi" w:cstheme="minorHAnsi"/>
        </w:rPr>
      </w:pPr>
    </w:p>
    <w:p w14:paraId="338A3476" w14:textId="77777777" w:rsidR="00EC4288" w:rsidRPr="00F921BA" w:rsidRDefault="00EC4288" w:rsidP="00EC4288">
      <w:pPr>
        <w:rPr>
          <w:rFonts w:asciiTheme="minorHAnsi" w:hAnsiTheme="minorHAnsi" w:cstheme="minorHAnsi"/>
        </w:rPr>
      </w:pPr>
      <w:proofErr w:type="spellStart"/>
      <w:r w:rsidRPr="00F921BA">
        <w:rPr>
          <w:rFonts w:asciiTheme="minorHAnsi" w:hAnsiTheme="minorHAnsi" w:cstheme="minorHAnsi"/>
        </w:rPr>
        <w:t>Vsega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počel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pisarniško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mizo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saj</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veliko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časa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preživel</w:t>
      </w:r>
      <w:proofErr w:type="spellEnd"/>
      <w:r w:rsidRPr="00F921BA">
        <w:rPr>
          <w:rFonts w:asciiTheme="minorHAnsi" w:hAnsiTheme="minorHAnsi" w:cstheme="minorHAnsi"/>
        </w:rPr>
        <w:t xml:space="preserve"> na </w:t>
      </w:r>
      <w:proofErr w:type="spellStart"/>
      <w:r w:rsidRPr="00F921BA">
        <w:rPr>
          <w:rFonts w:asciiTheme="minorHAnsi" w:hAnsiTheme="minorHAnsi" w:cstheme="minorHAnsi"/>
        </w:rPr>
        <w:t>terenu</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med</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ljudmi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od</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katerih</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zapisoval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snemal</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nabiral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gradivo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načrtno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raziskovanje</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objavljanje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vsakovrstnih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izsledkov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svojega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Mnogokje</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pregledoval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arhive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tudi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stare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dostikrat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že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spregledane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malodane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pozabljene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pisane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vire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obiskal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številne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domove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poslušal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zapisoval</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snemal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pevkah</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pevcih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ki</w:t>
      </w:r>
      <w:proofErr w:type="spellEnd"/>
      <w:r w:rsidRPr="00F921BA">
        <w:rPr>
          <w:rFonts w:asciiTheme="minorHAnsi" w:hAnsiTheme="minorHAnsi" w:cstheme="minorHAnsi"/>
        </w:rPr>
        <w:t xml:space="preserve"> so </w:t>
      </w:r>
      <w:proofErr w:type="spellStart"/>
      <w:r w:rsidRPr="00F921BA">
        <w:rPr>
          <w:rFonts w:asciiTheme="minorHAnsi" w:hAnsiTheme="minorHAnsi" w:cstheme="minorHAnsi"/>
        </w:rPr>
        <w:t>bili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največkrat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že</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visoki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starosti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brskal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ostarelih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ostankih</w:t>
      </w:r>
      <w:proofErr w:type="spellEnd"/>
      <w:r w:rsidRPr="00F921BA">
        <w:rPr>
          <w:rFonts w:asciiTheme="minorHAnsi" w:hAnsiTheme="minorHAnsi" w:cstheme="minorHAnsi"/>
        </w:rPr>
        <w:t xml:space="preserve"> – </w:t>
      </w:r>
      <w:proofErr w:type="spellStart"/>
      <w:r w:rsidRPr="00F921BA">
        <w:rPr>
          <w:rFonts w:asciiTheme="minorHAnsi" w:hAnsiTheme="minorHAnsi" w:cstheme="minorHAnsi"/>
        </w:rPr>
        <w:t>tako</w:t>
      </w:r>
      <w:proofErr w:type="spellEnd"/>
      <w:r w:rsidRPr="00F921BA">
        <w:rPr>
          <w:rFonts w:asciiTheme="minorHAnsi" w:hAnsiTheme="minorHAnsi" w:cstheme="minorHAnsi"/>
        </w:rPr>
        <w:t xml:space="preserve"> se je </w:t>
      </w:r>
      <w:proofErr w:type="spellStart"/>
      <w:r w:rsidRPr="00F921BA">
        <w:rPr>
          <w:rFonts w:asciiTheme="minorHAnsi" w:hAnsiTheme="minorHAnsi" w:cstheme="minorHAnsi"/>
        </w:rPr>
        <w:t>rojevala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zavest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načrtni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obdelavi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zanimivega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gradiva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arhiv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ali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tudi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oživitev</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novo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življenje</w:t>
      </w:r>
      <w:proofErr w:type="spellEnd"/>
      <w:r w:rsidRPr="00F921BA">
        <w:rPr>
          <w:rFonts w:asciiTheme="minorHAnsi" w:hAnsiTheme="minorHAnsi" w:cstheme="minorHAnsi"/>
        </w:rPr>
        <w:t>.</w:t>
      </w:r>
    </w:p>
    <w:p w14:paraId="461CCB87" w14:textId="77777777" w:rsidR="00F921BA" w:rsidRPr="00F921BA" w:rsidRDefault="00F921BA" w:rsidP="00EC4288">
      <w:pPr>
        <w:pStyle w:val="KeinLeerraum"/>
        <w:rPr>
          <w:rFonts w:cstheme="minorHAnsi"/>
          <w:sz w:val="24"/>
          <w:szCs w:val="24"/>
        </w:rPr>
      </w:pPr>
    </w:p>
    <w:p w14:paraId="580B67AF" w14:textId="77777777" w:rsidR="00EC4288" w:rsidRPr="00F921BA" w:rsidRDefault="00EC4288" w:rsidP="00EC4288">
      <w:pPr>
        <w:pStyle w:val="KeinLeerraum"/>
        <w:rPr>
          <w:rFonts w:cstheme="minorHAnsi"/>
          <w:sz w:val="24"/>
          <w:szCs w:val="24"/>
        </w:rPr>
      </w:pPr>
      <w:r w:rsidRPr="00F921BA">
        <w:rPr>
          <w:rFonts w:cstheme="minorHAnsi"/>
          <w:sz w:val="24"/>
          <w:szCs w:val="24"/>
        </w:rPr>
        <w:t xml:space="preserve">Znal si je dobiti primerne sodelavce, da so mu pomagali uresničiti zbirke, pesmarice, monografije, zajetne knjige in še kaj. Zavedal se je pomembnosti ustvarjalnosti domačih avtorjev in se je zavzemal, da je Krščanska kulturna zveza začela izdajati zbirke z njihovimi skladbami. To so bile torej zbirke, posvečene posameznikom, poleg njih so izhajale tudi zbirke, v katerih je bilo več avtorjev – to so bile predvsem izdaje ljudskih pesmi. Med tistimi, ki so dobili svoje zbirke, so bili France Cigan (12), </w:t>
      </w:r>
      <w:proofErr w:type="spellStart"/>
      <w:r w:rsidRPr="00F921BA">
        <w:rPr>
          <w:rFonts w:cstheme="minorHAnsi"/>
          <w:sz w:val="24"/>
          <w:szCs w:val="24"/>
        </w:rPr>
        <w:t>Engelbert</w:t>
      </w:r>
      <w:proofErr w:type="spellEnd"/>
      <w:r w:rsidRPr="00F921BA">
        <w:rPr>
          <w:rFonts w:cstheme="minorHAnsi"/>
          <w:sz w:val="24"/>
          <w:szCs w:val="24"/>
        </w:rPr>
        <w:t xml:space="preserve"> Logar (7), Milka Hartman (7), Anton </w:t>
      </w:r>
      <w:proofErr w:type="spellStart"/>
      <w:r w:rsidRPr="00F921BA">
        <w:rPr>
          <w:rFonts w:cstheme="minorHAnsi"/>
          <w:sz w:val="24"/>
          <w:szCs w:val="24"/>
        </w:rPr>
        <w:t>Nagele</w:t>
      </w:r>
      <w:proofErr w:type="spellEnd"/>
      <w:r w:rsidRPr="00F921BA">
        <w:rPr>
          <w:rFonts w:cstheme="minorHAnsi"/>
          <w:sz w:val="24"/>
          <w:szCs w:val="24"/>
        </w:rPr>
        <w:t xml:space="preserve"> (7), Pavle in Miro Kernjak (3), Silvo Mihelič, Lenčka </w:t>
      </w:r>
      <w:proofErr w:type="spellStart"/>
      <w:r w:rsidRPr="00F921BA">
        <w:rPr>
          <w:rFonts w:cstheme="minorHAnsi"/>
          <w:sz w:val="24"/>
          <w:szCs w:val="24"/>
        </w:rPr>
        <w:t>Kupper</w:t>
      </w:r>
      <w:proofErr w:type="spellEnd"/>
      <w:r w:rsidRPr="00F921BA">
        <w:rPr>
          <w:rFonts w:cstheme="minorHAnsi"/>
          <w:sz w:val="24"/>
          <w:szCs w:val="24"/>
        </w:rPr>
        <w:t xml:space="preserve"> (5), Janez Bitenc, Janez </w:t>
      </w:r>
      <w:proofErr w:type="spellStart"/>
      <w:r w:rsidRPr="00F921BA">
        <w:rPr>
          <w:rFonts w:cstheme="minorHAnsi"/>
          <w:sz w:val="24"/>
          <w:szCs w:val="24"/>
        </w:rPr>
        <w:t>Petjak</w:t>
      </w:r>
      <w:proofErr w:type="spellEnd"/>
      <w:r w:rsidRPr="00F921BA">
        <w:rPr>
          <w:rFonts w:cstheme="minorHAnsi"/>
          <w:sz w:val="24"/>
          <w:szCs w:val="24"/>
        </w:rPr>
        <w:t xml:space="preserve">, Jožko Kovačič (2), Edi Oraže, Jože </w:t>
      </w:r>
      <w:proofErr w:type="spellStart"/>
      <w:r w:rsidRPr="00F921BA">
        <w:rPr>
          <w:rFonts w:cstheme="minorHAnsi"/>
          <w:sz w:val="24"/>
          <w:szCs w:val="24"/>
        </w:rPr>
        <w:t>Ropitz</w:t>
      </w:r>
      <w:proofErr w:type="spellEnd"/>
      <w:r w:rsidRPr="00F921BA">
        <w:rPr>
          <w:rFonts w:cstheme="minorHAnsi"/>
          <w:sz w:val="24"/>
          <w:szCs w:val="24"/>
        </w:rPr>
        <w:t xml:space="preserve">, Valentin Polanšek, </w:t>
      </w:r>
      <w:proofErr w:type="spellStart"/>
      <w:r w:rsidRPr="00F921BA">
        <w:rPr>
          <w:rFonts w:cstheme="minorHAnsi"/>
          <w:sz w:val="24"/>
          <w:szCs w:val="24"/>
        </w:rPr>
        <w:t>Lajko</w:t>
      </w:r>
      <w:proofErr w:type="spellEnd"/>
      <w:r w:rsidRPr="00F921BA">
        <w:rPr>
          <w:rFonts w:cstheme="minorHAnsi"/>
          <w:sz w:val="24"/>
          <w:szCs w:val="24"/>
        </w:rPr>
        <w:t xml:space="preserve"> </w:t>
      </w:r>
      <w:proofErr w:type="spellStart"/>
      <w:r w:rsidRPr="00F921BA">
        <w:rPr>
          <w:rFonts w:cstheme="minorHAnsi"/>
          <w:sz w:val="24"/>
          <w:szCs w:val="24"/>
        </w:rPr>
        <w:t>Milisavljevič</w:t>
      </w:r>
      <w:proofErr w:type="spellEnd"/>
      <w:r w:rsidRPr="00F921BA">
        <w:rPr>
          <w:rFonts w:cstheme="minorHAnsi"/>
          <w:sz w:val="24"/>
          <w:szCs w:val="24"/>
        </w:rPr>
        <w:t xml:space="preserve"> in Egi Gašperšič; na svojo še čaka Franc Rauter. </w:t>
      </w:r>
    </w:p>
    <w:p w14:paraId="48959617" w14:textId="77777777" w:rsidR="00EC4288" w:rsidRPr="00F921BA" w:rsidRDefault="00EC4288" w:rsidP="00EC4288">
      <w:pPr>
        <w:pStyle w:val="KeinLeerraum"/>
        <w:rPr>
          <w:rFonts w:cstheme="minorHAnsi"/>
          <w:sz w:val="24"/>
          <w:szCs w:val="24"/>
        </w:rPr>
      </w:pPr>
      <w:r w:rsidRPr="00F921BA">
        <w:rPr>
          <w:rFonts w:cstheme="minorHAnsi"/>
          <w:sz w:val="24"/>
          <w:szCs w:val="24"/>
        </w:rPr>
        <w:t xml:space="preserve">Tri zbirke so priobčile skladbe avtorjev, živečih v tujini. </w:t>
      </w:r>
    </w:p>
    <w:p w14:paraId="2DABD150" w14:textId="77777777" w:rsidR="00EC4288" w:rsidRPr="00F921BA" w:rsidRDefault="00EC4288" w:rsidP="00EC4288">
      <w:pPr>
        <w:pStyle w:val="KeinLeerraum"/>
        <w:rPr>
          <w:rFonts w:cstheme="minorHAnsi"/>
          <w:sz w:val="24"/>
          <w:szCs w:val="24"/>
        </w:rPr>
      </w:pPr>
      <w:r w:rsidRPr="00F921BA">
        <w:rPr>
          <w:rFonts w:cstheme="minorHAnsi"/>
          <w:sz w:val="24"/>
          <w:szCs w:val="24"/>
        </w:rPr>
        <w:t xml:space="preserve">Druge izdaje so bile še: Otroška pesmarica </w:t>
      </w:r>
      <w:r w:rsidRPr="00F921BA">
        <w:rPr>
          <w:rFonts w:cstheme="minorHAnsi"/>
          <w:i/>
          <w:sz w:val="24"/>
          <w:szCs w:val="24"/>
          <w:u w:val="single"/>
        </w:rPr>
        <w:t>Sijaj, sijaj sončece</w:t>
      </w:r>
      <w:r w:rsidRPr="00F921BA">
        <w:rPr>
          <w:rFonts w:cstheme="minorHAnsi"/>
          <w:sz w:val="24"/>
          <w:szCs w:val="24"/>
        </w:rPr>
        <w:t xml:space="preserve">, </w:t>
      </w:r>
      <w:r w:rsidRPr="00F921BA">
        <w:rPr>
          <w:rFonts w:cstheme="minorHAnsi"/>
          <w:i/>
          <w:sz w:val="24"/>
          <w:szCs w:val="24"/>
          <w:u w:val="single"/>
        </w:rPr>
        <w:t xml:space="preserve">Po sledeh </w:t>
      </w:r>
      <w:proofErr w:type="spellStart"/>
      <w:r w:rsidRPr="00F921BA">
        <w:rPr>
          <w:rFonts w:cstheme="minorHAnsi"/>
          <w:i/>
          <w:sz w:val="24"/>
          <w:szCs w:val="24"/>
          <w:u w:val="single"/>
        </w:rPr>
        <w:t>tamburaštva</w:t>
      </w:r>
      <w:proofErr w:type="spellEnd"/>
      <w:r w:rsidRPr="00F921BA">
        <w:rPr>
          <w:rFonts w:cstheme="minorHAnsi"/>
          <w:sz w:val="24"/>
          <w:szCs w:val="24"/>
        </w:rPr>
        <w:t xml:space="preserve">, </w:t>
      </w:r>
    </w:p>
    <w:p w14:paraId="3389C58D" w14:textId="77777777" w:rsidR="00EC4288" w:rsidRPr="00F921BA" w:rsidRDefault="00EC4288" w:rsidP="00EC4288">
      <w:pPr>
        <w:pStyle w:val="KeinLeerraum"/>
        <w:rPr>
          <w:rFonts w:cstheme="minorHAnsi"/>
          <w:sz w:val="24"/>
          <w:szCs w:val="24"/>
        </w:rPr>
      </w:pPr>
      <w:r w:rsidRPr="00F921BA">
        <w:rPr>
          <w:rFonts w:cstheme="minorHAnsi"/>
          <w:sz w:val="24"/>
          <w:szCs w:val="24"/>
        </w:rPr>
        <w:t>tri zbirke priredb ljudskih (</w:t>
      </w:r>
      <w:proofErr w:type="spellStart"/>
      <w:r w:rsidRPr="00F921BA">
        <w:rPr>
          <w:rFonts w:cstheme="minorHAnsi"/>
          <w:i/>
          <w:sz w:val="24"/>
          <w:szCs w:val="24"/>
          <w:u w:val="single"/>
        </w:rPr>
        <w:t>Čej</w:t>
      </w:r>
      <w:proofErr w:type="spellEnd"/>
      <w:r w:rsidRPr="00F921BA">
        <w:rPr>
          <w:rFonts w:cstheme="minorHAnsi"/>
          <w:i/>
          <w:sz w:val="24"/>
          <w:szCs w:val="24"/>
          <w:u w:val="single"/>
        </w:rPr>
        <w:t xml:space="preserve"> so tiste </w:t>
      </w:r>
      <w:proofErr w:type="spellStart"/>
      <w:r w:rsidRPr="00F921BA">
        <w:rPr>
          <w:rFonts w:cstheme="minorHAnsi"/>
          <w:i/>
          <w:sz w:val="24"/>
          <w:szCs w:val="24"/>
          <w:u w:val="single"/>
        </w:rPr>
        <w:t>stǝzice</w:t>
      </w:r>
      <w:proofErr w:type="spellEnd"/>
      <w:r w:rsidRPr="00F921BA">
        <w:rPr>
          <w:rFonts w:cstheme="minorHAnsi"/>
          <w:sz w:val="24"/>
          <w:szCs w:val="24"/>
        </w:rPr>
        <w:t xml:space="preserve">, </w:t>
      </w:r>
      <w:proofErr w:type="spellStart"/>
      <w:r w:rsidRPr="00F921BA">
        <w:rPr>
          <w:rFonts w:cstheme="minorHAnsi"/>
          <w:i/>
          <w:sz w:val="24"/>
          <w:szCs w:val="24"/>
          <w:u w:val="single"/>
        </w:rPr>
        <w:t>Dečva</w:t>
      </w:r>
      <w:proofErr w:type="spellEnd"/>
      <w:r w:rsidRPr="00F921BA">
        <w:rPr>
          <w:rFonts w:cstheme="minorHAnsi"/>
          <w:i/>
          <w:sz w:val="24"/>
          <w:szCs w:val="24"/>
          <w:u w:val="single"/>
        </w:rPr>
        <w:t xml:space="preserve">, to </w:t>
      </w:r>
      <w:proofErr w:type="spellStart"/>
      <w:r w:rsidRPr="00F921BA">
        <w:rPr>
          <w:rFonts w:cstheme="minorHAnsi"/>
          <w:i/>
          <w:sz w:val="24"/>
          <w:szCs w:val="24"/>
          <w:u w:val="single"/>
        </w:rPr>
        <w:t>mǝ</w:t>
      </w:r>
      <w:proofErr w:type="spellEnd"/>
      <w:r w:rsidRPr="00F921BA">
        <w:rPr>
          <w:rFonts w:cstheme="minorHAnsi"/>
          <w:i/>
          <w:sz w:val="24"/>
          <w:szCs w:val="24"/>
          <w:u w:val="single"/>
        </w:rPr>
        <w:t xml:space="preserve"> povej</w:t>
      </w:r>
      <w:r w:rsidRPr="00F921BA">
        <w:rPr>
          <w:rFonts w:cstheme="minorHAnsi"/>
          <w:sz w:val="24"/>
          <w:szCs w:val="24"/>
        </w:rPr>
        <w:t xml:space="preserve">, </w:t>
      </w:r>
      <w:proofErr w:type="spellStart"/>
      <w:r w:rsidRPr="00F921BA">
        <w:rPr>
          <w:rFonts w:cstheme="minorHAnsi"/>
          <w:i/>
          <w:sz w:val="24"/>
          <w:szCs w:val="24"/>
          <w:u w:val="single"/>
        </w:rPr>
        <w:t>Jǝs</w:t>
      </w:r>
      <w:proofErr w:type="spellEnd"/>
      <w:r w:rsidRPr="00F921BA">
        <w:rPr>
          <w:rFonts w:cstheme="minorHAnsi"/>
          <w:i/>
          <w:sz w:val="24"/>
          <w:szCs w:val="24"/>
          <w:u w:val="single"/>
        </w:rPr>
        <w:t xml:space="preserve"> pa </w:t>
      </w:r>
      <w:proofErr w:type="spellStart"/>
      <w:r w:rsidRPr="00F921BA">
        <w:rPr>
          <w:rFonts w:cstheme="minorHAnsi"/>
          <w:i/>
          <w:sz w:val="24"/>
          <w:szCs w:val="24"/>
          <w:u w:val="single"/>
        </w:rPr>
        <w:t>puǝba</w:t>
      </w:r>
      <w:proofErr w:type="spellEnd"/>
      <w:r w:rsidRPr="00F921BA">
        <w:rPr>
          <w:rFonts w:cstheme="minorHAnsi"/>
          <w:i/>
          <w:sz w:val="24"/>
          <w:szCs w:val="24"/>
          <w:u w:val="single"/>
        </w:rPr>
        <w:t xml:space="preserve"> </w:t>
      </w:r>
      <w:proofErr w:type="spellStart"/>
      <w:r w:rsidRPr="00F921BA">
        <w:rPr>
          <w:rFonts w:cstheme="minorHAnsi"/>
          <w:i/>
          <w:sz w:val="24"/>
          <w:szCs w:val="24"/>
          <w:u w:val="single"/>
        </w:rPr>
        <w:t>nǝč</w:t>
      </w:r>
      <w:proofErr w:type="spellEnd"/>
      <w:r w:rsidRPr="00F921BA">
        <w:rPr>
          <w:rFonts w:cstheme="minorHAnsi"/>
          <w:i/>
          <w:sz w:val="24"/>
          <w:szCs w:val="24"/>
          <w:u w:val="single"/>
        </w:rPr>
        <w:t xml:space="preserve"> </w:t>
      </w:r>
      <w:proofErr w:type="spellStart"/>
      <w:r w:rsidRPr="00F921BA">
        <w:rPr>
          <w:rFonts w:cstheme="minorHAnsi"/>
          <w:i/>
          <w:sz w:val="24"/>
          <w:szCs w:val="24"/>
          <w:u w:val="single"/>
        </w:rPr>
        <w:t>nemam</w:t>
      </w:r>
      <w:proofErr w:type="spellEnd"/>
      <w:r w:rsidRPr="00F921BA">
        <w:rPr>
          <w:rFonts w:cstheme="minorHAnsi"/>
          <w:sz w:val="24"/>
          <w:szCs w:val="24"/>
        </w:rPr>
        <w:t xml:space="preserve">).  </w:t>
      </w:r>
    </w:p>
    <w:p w14:paraId="476C83BF" w14:textId="77777777" w:rsidR="00EC4288" w:rsidRPr="00F921BA" w:rsidRDefault="00EC4288" w:rsidP="00EC4288">
      <w:pPr>
        <w:pStyle w:val="KeinLeerraum"/>
        <w:rPr>
          <w:rFonts w:cstheme="minorHAnsi"/>
          <w:sz w:val="24"/>
          <w:szCs w:val="24"/>
        </w:rPr>
      </w:pPr>
      <w:r w:rsidRPr="00F921BA">
        <w:rPr>
          <w:rFonts w:cstheme="minorHAnsi"/>
          <w:sz w:val="24"/>
          <w:szCs w:val="24"/>
        </w:rPr>
        <w:t xml:space="preserve">Ob 100-letnici rojstva </w:t>
      </w:r>
      <w:proofErr w:type="spellStart"/>
      <w:r w:rsidRPr="00F921BA">
        <w:rPr>
          <w:rFonts w:cstheme="minorHAnsi"/>
          <w:sz w:val="24"/>
          <w:szCs w:val="24"/>
        </w:rPr>
        <w:t>Nageleta</w:t>
      </w:r>
      <w:proofErr w:type="spellEnd"/>
      <w:r w:rsidRPr="00F921BA">
        <w:rPr>
          <w:rFonts w:cstheme="minorHAnsi"/>
          <w:sz w:val="24"/>
          <w:szCs w:val="24"/>
        </w:rPr>
        <w:t xml:space="preserve"> se je </w:t>
      </w:r>
      <w:proofErr w:type="spellStart"/>
      <w:r w:rsidRPr="00F921BA">
        <w:rPr>
          <w:rFonts w:cstheme="minorHAnsi"/>
          <w:sz w:val="24"/>
          <w:szCs w:val="24"/>
        </w:rPr>
        <w:t>Nužej</w:t>
      </w:r>
      <w:proofErr w:type="spellEnd"/>
      <w:r w:rsidRPr="00F921BA">
        <w:rPr>
          <w:rFonts w:cstheme="minorHAnsi"/>
          <w:sz w:val="24"/>
          <w:szCs w:val="24"/>
        </w:rPr>
        <w:t xml:space="preserve"> </w:t>
      </w:r>
      <w:proofErr w:type="spellStart"/>
      <w:r w:rsidRPr="00F921BA">
        <w:rPr>
          <w:rFonts w:cstheme="minorHAnsi"/>
          <w:sz w:val="24"/>
          <w:szCs w:val="24"/>
        </w:rPr>
        <w:t>Tolmaier</w:t>
      </w:r>
      <w:proofErr w:type="spellEnd"/>
      <w:r w:rsidRPr="00F921BA">
        <w:rPr>
          <w:rFonts w:cstheme="minorHAnsi"/>
          <w:sz w:val="24"/>
          <w:szCs w:val="24"/>
        </w:rPr>
        <w:t xml:space="preserve"> vključil v organizacijo simpozija, ki je nekako sklenil raziskovanje skladateljevega življenja in opusa. Ob tem se ne sme pozabiti zelo temeljite študije </w:t>
      </w:r>
      <w:r w:rsidRPr="00F921BA">
        <w:rPr>
          <w:rFonts w:cstheme="minorHAnsi"/>
          <w:i/>
          <w:sz w:val="24"/>
          <w:szCs w:val="24"/>
          <w:u w:val="single"/>
        </w:rPr>
        <w:t xml:space="preserve">Živeti hočemo – Anton </w:t>
      </w:r>
      <w:proofErr w:type="spellStart"/>
      <w:r w:rsidRPr="00F921BA">
        <w:rPr>
          <w:rFonts w:cstheme="minorHAnsi"/>
          <w:i/>
          <w:sz w:val="24"/>
          <w:szCs w:val="24"/>
          <w:u w:val="single"/>
        </w:rPr>
        <w:t>Nagele</w:t>
      </w:r>
      <w:proofErr w:type="spellEnd"/>
      <w:r w:rsidRPr="00F921BA">
        <w:rPr>
          <w:rFonts w:cstheme="minorHAnsi"/>
          <w:sz w:val="24"/>
          <w:szCs w:val="24"/>
        </w:rPr>
        <w:t xml:space="preserve"> (2004), ki jo je za KKZ ustvarila Jasna Nemec Novak. </w:t>
      </w:r>
      <w:proofErr w:type="spellStart"/>
      <w:r w:rsidRPr="00F921BA">
        <w:rPr>
          <w:rFonts w:cstheme="minorHAnsi"/>
          <w:sz w:val="24"/>
          <w:szCs w:val="24"/>
        </w:rPr>
        <w:t>Nužej</w:t>
      </w:r>
      <w:proofErr w:type="spellEnd"/>
      <w:r w:rsidRPr="00F921BA">
        <w:rPr>
          <w:rFonts w:cstheme="minorHAnsi"/>
          <w:sz w:val="24"/>
          <w:szCs w:val="24"/>
        </w:rPr>
        <w:t xml:space="preserve"> </w:t>
      </w:r>
      <w:proofErr w:type="spellStart"/>
      <w:r w:rsidRPr="00F921BA">
        <w:rPr>
          <w:rFonts w:cstheme="minorHAnsi"/>
          <w:sz w:val="24"/>
          <w:szCs w:val="24"/>
        </w:rPr>
        <w:t>Tolmaier</w:t>
      </w:r>
      <w:proofErr w:type="spellEnd"/>
      <w:r w:rsidRPr="00F921BA">
        <w:rPr>
          <w:rFonts w:cstheme="minorHAnsi"/>
          <w:sz w:val="24"/>
          <w:szCs w:val="24"/>
        </w:rPr>
        <w:t xml:space="preserve"> jo je nagovoril, da se je za več let poglobila v čas in okoliščine, ki so zaznamovale skladateljevo trpko pot, in dodala ilustrativni oris koroškega življa v tistem obdobju. </w:t>
      </w:r>
    </w:p>
    <w:p w14:paraId="290701D7" w14:textId="77777777" w:rsidR="00EC4288" w:rsidRPr="00F921BA" w:rsidRDefault="00EC4288" w:rsidP="00EC4288">
      <w:pPr>
        <w:pStyle w:val="KeinLeerraum"/>
        <w:rPr>
          <w:rFonts w:cstheme="minorHAnsi"/>
          <w:sz w:val="24"/>
          <w:szCs w:val="24"/>
        </w:rPr>
      </w:pPr>
      <w:proofErr w:type="spellStart"/>
      <w:r w:rsidRPr="00F921BA">
        <w:rPr>
          <w:rFonts w:cstheme="minorHAnsi"/>
          <w:sz w:val="24"/>
          <w:szCs w:val="24"/>
        </w:rPr>
        <w:t>Nužej</w:t>
      </w:r>
      <w:proofErr w:type="spellEnd"/>
      <w:r w:rsidRPr="00F921BA">
        <w:rPr>
          <w:rFonts w:cstheme="minorHAnsi"/>
          <w:sz w:val="24"/>
          <w:szCs w:val="24"/>
        </w:rPr>
        <w:t xml:space="preserve"> sam pa je zbral veliko gradiva za glasbeno zbirko Tiha zemlja, kjer so zbrane pesmi z </w:t>
      </w:r>
      <w:proofErr w:type="spellStart"/>
      <w:r w:rsidRPr="00F921BA">
        <w:rPr>
          <w:rFonts w:cstheme="minorHAnsi"/>
          <w:sz w:val="24"/>
          <w:szCs w:val="24"/>
        </w:rPr>
        <w:t>Radiš</w:t>
      </w:r>
      <w:proofErr w:type="spellEnd"/>
      <w:r w:rsidRPr="00F921BA">
        <w:rPr>
          <w:rFonts w:cstheme="minorHAnsi"/>
          <w:sz w:val="24"/>
          <w:szCs w:val="24"/>
        </w:rPr>
        <w:t xml:space="preserve"> in iz okolice. V njej najdemo ljudsko izročilo, zapisano deloma pred sto in več leti ter </w:t>
      </w:r>
      <w:r w:rsidRPr="00F921BA">
        <w:rPr>
          <w:rFonts w:cstheme="minorHAnsi"/>
          <w:sz w:val="24"/>
          <w:szCs w:val="24"/>
        </w:rPr>
        <w:lastRenderedPageBreak/>
        <w:t xml:space="preserve">priredbe teh pesmi. Zbirki so dodane tri zgoščenke s posnetki tega gradiva. S to publikacijo si je </w:t>
      </w:r>
      <w:proofErr w:type="spellStart"/>
      <w:r w:rsidRPr="00F921BA">
        <w:rPr>
          <w:rFonts w:cstheme="minorHAnsi"/>
          <w:sz w:val="24"/>
          <w:szCs w:val="24"/>
        </w:rPr>
        <w:t>Nužej</w:t>
      </w:r>
      <w:proofErr w:type="spellEnd"/>
      <w:r w:rsidRPr="00F921BA">
        <w:rPr>
          <w:rFonts w:cstheme="minorHAnsi"/>
          <w:sz w:val="24"/>
          <w:szCs w:val="24"/>
        </w:rPr>
        <w:t xml:space="preserve"> izpolnil srčno željo, da raziskuje in obelodani gradivo iz svoje domače okolice, kjer to izročilo živi naprej tudi v današnjem času.</w:t>
      </w:r>
    </w:p>
    <w:p w14:paraId="0CDE6B93" w14:textId="77777777" w:rsidR="00EC4288" w:rsidRPr="00F921BA" w:rsidRDefault="00EC4288" w:rsidP="00EC4288">
      <w:pPr>
        <w:pStyle w:val="KeinLeerraum"/>
        <w:rPr>
          <w:rFonts w:cstheme="minorHAnsi"/>
          <w:sz w:val="24"/>
          <w:szCs w:val="24"/>
        </w:rPr>
      </w:pPr>
    </w:p>
    <w:p w14:paraId="4BD1B168" w14:textId="77777777" w:rsidR="00EC4288" w:rsidRPr="00F921BA" w:rsidRDefault="00EC4288" w:rsidP="00EC4288">
      <w:pPr>
        <w:rPr>
          <w:rFonts w:asciiTheme="minorHAnsi" w:hAnsiTheme="minorHAnsi" w:cstheme="minorHAnsi"/>
        </w:rPr>
      </w:pPr>
      <w:proofErr w:type="spellStart"/>
      <w:r w:rsidRPr="00F921BA">
        <w:rPr>
          <w:rFonts w:asciiTheme="minorHAnsi" w:hAnsiTheme="minorHAnsi" w:cstheme="minorHAnsi"/>
        </w:rPr>
        <w:t>Drugo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leto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bo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minilo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šest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desetletij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mojega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znanstva</w:t>
      </w:r>
      <w:proofErr w:type="spellEnd"/>
      <w:r w:rsidRPr="00F921BA">
        <w:rPr>
          <w:rFonts w:asciiTheme="minorHAnsi" w:hAnsiTheme="minorHAnsi" w:cstheme="minorHAnsi"/>
        </w:rPr>
        <w:t xml:space="preserve"> z </w:t>
      </w:r>
      <w:proofErr w:type="spellStart"/>
      <w:r w:rsidRPr="00F921BA">
        <w:rPr>
          <w:rFonts w:asciiTheme="minorHAnsi" w:hAnsiTheme="minorHAnsi" w:cstheme="minorHAnsi"/>
        </w:rPr>
        <w:t>Nužejem</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Tolmaierjem</w:t>
      </w:r>
      <w:proofErr w:type="spellEnd"/>
      <w:r w:rsidRPr="00F921BA">
        <w:rPr>
          <w:rFonts w:asciiTheme="minorHAnsi" w:hAnsiTheme="minorHAnsi" w:cstheme="minorHAnsi"/>
        </w:rPr>
        <w:t xml:space="preserve">. Od </w:t>
      </w:r>
      <w:proofErr w:type="spellStart"/>
      <w:r w:rsidRPr="00F921BA">
        <w:rPr>
          <w:rFonts w:asciiTheme="minorHAnsi" w:hAnsiTheme="minorHAnsi" w:cstheme="minorHAnsi"/>
        </w:rPr>
        <w:t>takrat</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nenehno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dokazoval</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kako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spreten</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vztrajen</w:t>
      </w:r>
      <w:proofErr w:type="spellEnd"/>
      <w:r w:rsidRPr="00F921BA">
        <w:rPr>
          <w:rFonts w:asciiTheme="minorHAnsi" w:hAnsiTheme="minorHAnsi" w:cstheme="minorHAnsi"/>
        </w:rPr>
        <w:t xml:space="preserve"> je v </w:t>
      </w:r>
      <w:proofErr w:type="spellStart"/>
      <w:r w:rsidRPr="00F921BA">
        <w:rPr>
          <w:rFonts w:asciiTheme="minorHAnsi" w:hAnsiTheme="minorHAnsi" w:cstheme="minorHAnsi"/>
        </w:rPr>
        <w:t>tkanju</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niti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med</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ljudmi</w:t>
      </w:r>
      <w:proofErr w:type="spellEnd"/>
      <w:r w:rsidRPr="00F921BA">
        <w:rPr>
          <w:rFonts w:asciiTheme="minorHAnsi" w:hAnsiTheme="minorHAnsi" w:cstheme="minorHAnsi"/>
        </w:rPr>
        <w:t xml:space="preserve"> na </w:t>
      </w:r>
      <w:proofErr w:type="spellStart"/>
      <w:r w:rsidRPr="00F921BA">
        <w:rPr>
          <w:rFonts w:asciiTheme="minorHAnsi" w:hAnsiTheme="minorHAnsi" w:cstheme="minorHAnsi"/>
        </w:rPr>
        <w:t>Koroškem</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Vidna</w:t>
      </w:r>
      <w:proofErr w:type="spellEnd"/>
      <w:r w:rsidRPr="00F921BA">
        <w:rPr>
          <w:rFonts w:asciiTheme="minorHAnsi" w:hAnsiTheme="minorHAnsi" w:cstheme="minorHAnsi"/>
        </w:rPr>
        <w:t xml:space="preserve"> je </w:t>
      </w:r>
      <w:proofErr w:type="spellStart"/>
      <w:r w:rsidRPr="00F921BA">
        <w:rPr>
          <w:rFonts w:asciiTheme="minorHAnsi" w:hAnsiTheme="minorHAnsi" w:cstheme="minorHAnsi"/>
        </w:rPr>
        <w:t>bila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njegova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zlitost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tako</w:t>
      </w:r>
      <w:proofErr w:type="spellEnd"/>
      <w:r w:rsidRPr="00F921BA">
        <w:rPr>
          <w:rFonts w:asciiTheme="minorHAnsi" w:hAnsiTheme="minorHAnsi" w:cstheme="minorHAnsi"/>
        </w:rPr>
        <w:t xml:space="preserve"> z »</w:t>
      </w:r>
      <w:proofErr w:type="spellStart"/>
      <w:r w:rsidRPr="00F921BA">
        <w:rPr>
          <w:rFonts w:asciiTheme="minorHAnsi" w:hAnsiTheme="minorHAnsi" w:cstheme="minorHAnsi"/>
        </w:rPr>
        <w:t>malimi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ljudmi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tudi</w:t>
      </w:r>
      <w:proofErr w:type="spellEnd"/>
      <w:r w:rsidRPr="00F921BA">
        <w:rPr>
          <w:rFonts w:asciiTheme="minorHAnsi" w:hAnsiTheme="minorHAnsi" w:cstheme="minorHAnsi"/>
        </w:rPr>
        <w:t xml:space="preserve"> z </w:t>
      </w:r>
      <w:proofErr w:type="spellStart"/>
      <w:r w:rsidRPr="00F921BA">
        <w:rPr>
          <w:rFonts w:asciiTheme="minorHAnsi" w:hAnsiTheme="minorHAnsi" w:cstheme="minorHAnsi"/>
        </w:rPr>
        <w:t>intelektualci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Dogajala</w:t>
      </w:r>
      <w:proofErr w:type="spellEnd"/>
      <w:r w:rsidRPr="00F921BA">
        <w:rPr>
          <w:rFonts w:asciiTheme="minorHAnsi" w:hAnsiTheme="minorHAnsi" w:cstheme="minorHAnsi"/>
        </w:rPr>
        <w:t xml:space="preserve"> se je </w:t>
      </w:r>
      <w:proofErr w:type="spellStart"/>
      <w:r w:rsidRPr="00F921BA">
        <w:rPr>
          <w:rFonts w:asciiTheme="minorHAnsi" w:hAnsiTheme="minorHAnsi" w:cstheme="minorHAnsi"/>
        </w:rPr>
        <w:t>zgodba</w:t>
      </w:r>
      <w:proofErr w:type="spellEnd"/>
      <w:r w:rsidRPr="00F921BA">
        <w:rPr>
          <w:rFonts w:asciiTheme="minorHAnsi" w:hAnsiTheme="minorHAnsi" w:cstheme="minorHAnsi"/>
        </w:rPr>
        <w:t xml:space="preserve"> z </w:t>
      </w:r>
      <w:proofErr w:type="spellStart"/>
      <w:r w:rsidRPr="00F921BA">
        <w:rPr>
          <w:rFonts w:asciiTheme="minorHAnsi" w:hAnsiTheme="minorHAnsi" w:cstheme="minorHAnsi"/>
        </w:rPr>
        <w:t>mnogimi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prizori</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dejanji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zdaj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kot</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zakulisju</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potem</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odprtem</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odru</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Ostajal</w:t>
      </w:r>
      <w:proofErr w:type="spellEnd"/>
      <w:r w:rsidRPr="00F921BA">
        <w:rPr>
          <w:rFonts w:asciiTheme="minorHAnsi" w:hAnsiTheme="minorHAnsi" w:cstheme="minorHAnsi"/>
        </w:rPr>
        <w:t xml:space="preserve"> je na </w:t>
      </w:r>
      <w:proofErr w:type="spellStart"/>
      <w:r w:rsidRPr="00F921BA">
        <w:rPr>
          <w:rFonts w:asciiTheme="minorHAnsi" w:hAnsiTheme="minorHAnsi" w:cstheme="minorHAnsi"/>
        </w:rPr>
        <w:t>svoji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poti</w:t>
      </w:r>
      <w:proofErr w:type="spellEnd"/>
      <w:r w:rsidRPr="00F921BA">
        <w:rPr>
          <w:rFonts w:asciiTheme="minorHAnsi" w:hAnsiTheme="minorHAnsi" w:cstheme="minorHAnsi"/>
        </w:rPr>
        <w:t xml:space="preserve"> in </w:t>
      </w:r>
      <w:proofErr w:type="spellStart"/>
      <w:r w:rsidRPr="00F921BA">
        <w:rPr>
          <w:rFonts w:asciiTheme="minorHAnsi" w:hAnsiTheme="minorHAnsi" w:cstheme="minorHAnsi"/>
        </w:rPr>
        <w:t>mnogokaj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postoril</w:t>
      </w:r>
      <w:proofErr w:type="spellEnd"/>
      <w:r w:rsidRPr="00F921BA">
        <w:rPr>
          <w:rFonts w:asciiTheme="minorHAnsi" w:hAnsiTheme="minorHAnsi" w:cstheme="minorHAnsi"/>
        </w:rPr>
        <w:t xml:space="preserve">, da </w:t>
      </w:r>
      <w:proofErr w:type="spellStart"/>
      <w:r w:rsidRPr="00F921BA">
        <w:rPr>
          <w:rFonts w:asciiTheme="minorHAnsi" w:hAnsiTheme="minorHAnsi" w:cstheme="minorHAnsi"/>
        </w:rPr>
        <w:t>kulturni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svet</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koroških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Slovencev</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ni</w:t>
      </w:r>
      <w:proofErr w:type="spellEnd"/>
      <w:r w:rsidRPr="00F921BA">
        <w:rPr>
          <w:rFonts w:asciiTheme="minorHAnsi" w:hAnsiTheme="minorHAnsi" w:cstheme="minorHAnsi"/>
        </w:rPr>
        <w:t xml:space="preserve"> le </w:t>
      </w:r>
      <w:proofErr w:type="spellStart"/>
      <w:r w:rsidRPr="00F921BA">
        <w:rPr>
          <w:rFonts w:asciiTheme="minorHAnsi" w:hAnsiTheme="minorHAnsi" w:cstheme="minorHAnsi"/>
        </w:rPr>
        <w:t>privesek</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deželi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Ta</w:t>
      </w:r>
      <w:proofErr w:type="spellEnd"/>
      <w:r w:rsidRPr="00F921BA">
        <w:rPr>
          <w:rFonts w:asciiTheme="minorHAnsi" w:hAnsiTheme="minorHAnsi" w:cstheme="minorHAnsi"/>
        </w:rPr>
        <w:t xml:space="preserve"> bi </w:t>
      </w:r>
      <w:proofErr w:type="spellStart"/>
      <w:r w:rsidRPr="00F921BA">
        <w:rPr>
          <w:rFonts w:asciiTheme="minorHAnsi" w:hAnsiTheme="minorHAnsi" w:cstheme="minorHAnsi"/>
        </w:rPr>
        <w:t>bila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brez</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slovenskega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življa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osiromašena</w:t>
      </w:r>
      <w:proofErr w:type="spellEnd"/>
      <w:r w:rsidRPr="00F921BA">
        <w:rPr>
          <w:rFonts w:asciiTheme="minorHAnsi" w:hAnsiTheme="minorHAnsi" w:cstheme="minorHAnsi"/>
        </w:rPr>
        <w:t xml:space="preserve">. V </w:t>
      </w:r>
      <w:proofErr w:type="spellStart"/>
      <w:r w:rsidRPr="00F921BA">
        <w:rPr>
          <w:rFonts w:asciiTheme="minorHAnsi" w:hAnsiTheme="minorHAnsi" w:cstheme="minorHAnsi"/>
        </w:rPr>
        <w:t>teh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kratkih</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mislih</w:t>
      </w:r>
      <w:proofErr w:type="spellEnd"/>
      <w:r w:rsidRPr="00F921BA">
        <w:rPr>
          <w:rFonts w:asciiTheme="minorHAnsi" w:hAnsiTheme="minorHAnsi" w:cstheme="minorHAnsi"/>
        </w:rPr>
        <w:t xml:space="preserve"> se </w:t>
      </w:r>
      <w:proofErr w:type="spellStart"/>
      <w:r w:rsidRPr="00F921BA">
        <w:rPr>
          <w:rFonts w:asciiTheme="minorHAnsi" w:hAnsiTheme="minorHAnsi" w:cstheme="minorHAnsi"/>
        </w:rPr>
        <w:t>skriva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iskrena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čestitka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za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Tischlerjevo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nagrado</w:t>
      </w:r>
      <w:proofErr w:type="spellEnd"/>
      <w:r w:rsidRPr="00F921BA">
        <w:rPr>
          <w:rFonts w:asciiTheme="minorHAnsi" w:hAnsiTheme="minorHAnsi" w:cstheme="minorHAnsi"/>
        </w:rPr>
        <w:t xml:space="preserve"> – </w:t>
      </w:r>
      <w:proofErr w:type="spellStart"/>
      <w:r w:rsidRPr="00F921BA">
        <w:rPr>
          <w:rFonts w:asciiTheme="minorHAnsi" w:hAnsiTheme="minorHAnsi" w:cstheme="minorHAnsi"/>
        </w:rPr>
        <w:t>ta</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še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naprej</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vztrajno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navdihuje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Tischlerjeve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dediče</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po</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duhu</w:t>
      </w:r>
      <w:proofErr w:type="spellEnd"/>
      <w:r w:rsidRPr="00F921BA">
        <w:rPr>
          <w:rFonts w:asciiTheme="minorHAnsi" w:hAnsiTheme="minorHAnsi" w:cstheme="minorHAnsi"/>
        </w:rPr>
        <w:t>.</w:t>
      </w:r>
    </w:p>
    <w:p w14:paraId="24C1BE76" w14:textId="77777777" w:rsidR="00F921BA" w:rsidRPr="00F921BA" w:rsidRDefault="00F921BA" w:rsidP="00EC4288">
      <w:pPr>
        <w:shd w:val="clear" w:color="auto" w:fill="FFFFFF"/>
        <w:rPr>
          <w:rFonts w:asciiTheme="minorHAnsi" w:hAnsiTheme="minorHAnsi" w:cstheme="minorHAnsi"/>
        </w:rPr>
      </w:pPr>
    </w:p>
    <w:p w14:paraId="123E5D35" w14:textId="77777777" w:rsidR="00EC4288" w:rsidRPr="00F921BA" w:rsidRDefault="00EC4288" w:rsidP="00EC4288">
      <w:pPr>
        <w:shd w:val="clear" w:color="auto" w:fill="FFFFFF"/>
        <w:rPr>
          <w:rFonts w:asciiTheme="minorHAnsi" w:hAnsiTheme="minorHAnsi" w:cstheme="minorHAnsi"/>
        </w:rPr>
      </w:pPr>
      <w:proofErr w:type="spellStart"/>
      <w:r w:rsidRPr="00F921BA">
        <w:rPr>
          <w:rFonts w:asciiTheme="minorHAnsi" w:hAnsiTheme="minorHAnsi" w:cstheme="minorHAnsi"/>
        </w:rPr>
        <w:t>Egi</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Gašperšič</w:t>
      </w:r>
      <w:proofErr w:type="spellEnd"/>
      <w:r w:rsidRPr="00F921BA">
        <w:rPr>
          <w:rFonts w:asciiTheme="minorHAnsi" w:hAnsiTheme="minorHAnsi" w:cstheme="minorHAnsi"/>
        </w:rPr>
        <w:t xml:space="preserve">, </w:t>
      </w:r>
      <w:proofErr w:type="spellStart"/>
      <w:r w:rsidRPr="00F921BA">
        <w:rPr>
          <w:rFonts w:asciiTheme="minorHAnsi" w:hAnsiTheme="minorHAnsi" w:cstheme="minorHAnsi"/>
        </w:rPr>
        <w:t>prosinca</w:t>
      </w:r>
      <w:proofErr w:type="spellEnd"/>
      <w:r w:rsidRPr="00F921BA">
        <w:rPr>
          <w:rFonts w:asciiTheme="minorHAnsi" w:hAnsiTheme="minorHAnsi" w:cstheme="minorHAnsi"/>
        </w:rPr>
        <w:t xml:space="preserve"> 2022</w:t>
      </w:r>
    </w:p>
    <w:p w14:paraId="4144A041" w14:textId="77777777" w:rsidR="00EC4288" w:rsidRDefault="00EC4288" w:rsidP="00EC4288">
      <w:pPr>
        <w:shd w:val="clear" w:color="auto" w:fill="FFFFFF"/>
      </w:pPr>
    </w:p>
    <w:sectPr w:rsidR="00EC4288" w:rsidSect="00511D26">
      <w:footerReference w:type="default" r:id="rId11"/>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BC7D9" w14:textId="77777777" w:rsidR="00511D26" w:rsidRDefault="00511D26" w:rsidP="00511D26">
      <w:r>
        <w:separator/>
      </w:r>
    </w:p>
  </w:endnote>
  <w:endnote w:type="continuationSeparator" w:id="0">
    <w:p w14:paraId="555D61D2" w14:textId="77777777" w:rsidR="00511D26" w:rsidRDefault="00511D26" w:rsidP="0051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w:charset w:val="00"/>
    <w:family w:val="swiss"/>
    <w:pitch w:val="variable"/>
    <w:sig w:usb0="00000000" w:usb1="D200F5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35351"/>
      <w:docPartObj>
        <w:docPartGallery w:val="Page Numbers (Bottom of Page)"/>
        <w:docPartUnique/>
      </w:docPartObj>
    </w:sdtPr>
    <w:sdtEndPr/>
    <w:sdtContent>
      <w:p w14:paraId="00822E74" w14:textId="3E0EF895" w:rsidR="00511D26" w:rsidRDefault="00511D26">
        <w:pPr>
          <w:pStyle w:val="Fuzeile"/>
          <w:jc w:val="center"/>
        </w:pPr>
        <w:r>
          <w:fldChar w:fldCharType="begin"/>
        </w:r>
        <w:r>
          <w:instrText>PAGE   \* MERGEFORMAT</w:instrText>
        </w:r>
        <w:r>
          <w:fldChar w:fldCharType="separate"/>
        </w:r>
        <w:r w:rsidR="001D42D8" w:rsidRPr="001D42D8">
          <w:rPr>
            <w:noProof/>
            <w:lang w:val="de-DE"/>
          </w:rPr>
          <w:t>1</w:t>
        </w:r>
        <w:r>
          <w:fldChar w:fldCharType="end"/>
        </w:r>
      </w:p>
    </w:sdtContent>
  </w:sdt>
  <w:p w14:paraId="03491A2B" w14:textId="77777777" w:rsidR="00511D26" w:rsidRDefault="00511D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828B" w14:textId="77777777" w:rsidR="00511D26" w:rsidRDefault="00511D26" w:rsidP="00511D26">
      <w:r>
        <w:separator/>
      </w:r>
    </w:p>
  </w:footnote>
  <w:footnote w:type="continuationSeparator" w:id="0">
    <w:p w14:paraId="2031AB60" w14:textId="77777777" w:rsidR="00511D26" w:rsidRDefault="00511D26" w:rsidP="0051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420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34437"/>
    <w:multiLevelType w:val="multilevel"/>
    <w:tmpl w:val="5560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264E00"/>
    <w:multiLevelType w:val="hybridMultilevel"/>
    <w:tmpl w:val="E0E2F502"/>
    <w:lvl w:ilvl="0" w:tplc="BEE61E0A">
      <w:start w:val="2"/>
      <w:numFmt w:val="bullet"/>
      <w:lvlText w:val="-"/>
      <w:lvlJc w:val="left"/>
      <w:pPr>
        <w:ind w:left="720" w:hanging="360"/>
      </w:pPr>
      <w:rPr>
        <w:rFonts w:ascii="Calibri" w:eastAsia="Times New Roman"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4"/>
    <w:rsid w:val="0001126C"/>
    <w:rsid w:val="00074C18"/>
    <w:rsid w:val="000B2E50"/>
    <w:rsid w:val="000B39CE"/>
    <w:rsid w:val="000C196B"/>
    <w:rsid w:val="000D79D0"/>
    <w:rsid w:val="001056D4"/>
    <w:rsid w:val="00106AB6"/>
    <w:rsid w:val="00117F64"/>
    <w:rsid w:val="0013698E"/>
    <w:rsid w:val="00145127"/>
    <w:rsid w:val="001540FB"/>
    <w:rsid w:val="00162CC1"/>
    <w:rsid w:val="00163C75"/>
    <w:rsid w:val="001716B7"/>
    <w:rsid w:val="00173D89"/>
    <w:rsid w:val="001804FE"/>
    <w:rsid w:val="001D42D8"/>
    <w:rsid w:val="002043D8"/>
    <w:rsid w:val="002223D1"/>
    <w:rsid w:val="00224199"/>
    <w:rsid w:val="00235348"/>
    <w:rsid w:val="00246606"/>
    <w:rsid w:val="00252A61"/>
    <w:rsid w:val="0027490B"/>
    <w:rsid w:val="00282BA0"/>
    <w:rsid w:val="00283554"/>
    <w:rsid w:val="00286FE3"/>
    <w:rsid w:val="002B0536"/>
    <w:rsid w:val="002E7DB4"/>
    <w:rsid w:val="00321CF2"/>
    <w:rsid w:val="00370553"/>
    <w:rsid w:val="003F41D3"/>
    <w:rsid w:val="00401280"/>
    <w:rsid w:val="00413842"/>
    <w:rsid w:val="00452EDE"/>
    <w:rsid w:val="00470D14"/>
    <w:rsid w:val="00473E00"/>
    <w:rsid w:val="00484108"/>
    <w:rsid w:val="004A1FC3"/>
    <w:rsid w:val="004B3405"/>
    <w:rsid w:val="004F5186"/>
    <w:rsid w:val="00511D26"/>
    <w:rsid w:val="00512457"/>
    <w:rsid w:val="00512DDC"/>
    <w:rsid w:val="0052471D"/>
    <w:rsid w:val="0053590C"/>
    <w:rsid w:val="00541A6D"/>
    <w:rsid w:val="005539F3"/>
    <w:rsid w:val="005610DE"/>
    <w:rsid w:val="00577329"/>
    <w:rsid w:val="00585B37"/>
    <w:rsid w:val="005A5576"/>
    <w:rsid w:val="00624CE4"/>
    <w:rsid w:val="00650500"/>
    <w:rsid w:val="00654DD5"/>
    <w:rsid w:val="006633C9"/>
    <w:rsid w:val="00671315"/>
    <w:rsid w:val="006720B3"/>
    <w:rsid w:val="006B76D4"/>
    <w:rsid w:val="006C629A"/>
    <w:rsid w:val="006D1929"/>
    <w:rsid w:val="00701350"/>
    <w:rsid w:val="007430C1"/>
    <w:rsid w:val="00743E38"/>
    <w:rsid w:val="00755A5E"/>
    <w:rsid w:val="00787BF5"/>
    <w:rsid w:val="007B18C1"/>
    <w:rsid w:val="007E44F4"/>
    <w:rsid w:val="008114C1"/>
    <w:rsid w:val="0084420E"/>
    <w:rsid w:val="00847BDD"/>
    <w:rsid w:val="008B7FA7"/>
    <w:rsid w:val="008D6416"/>
    <w:rsid w:val="008E11AB"/>
    <w:rsid w:val="0091724E"/>
    <w:rsid w:val="00925564"/>
    <w:rsid w:val="00935A32"/>
    <w:rsid w:val="00962700"/>
    <w:rsid w:val="009B6011"/>
    <w:rsid w:val="009F1AB6"/>
    <w:rsid w:val="009F586E"/>
    <w:rsid w:val="00A06A84"/>
    <w:rsid w:val="00A25C24"/>
    <w:rsid w:val="00A3415C"/>
    <w:rsid w:val="00A35C49"/>
    <w:rsid w:val="00A643ED"/>
    <w:rsid w:val="00A847B1"/>
    <w:rsid w:val="00AB4783"/>
    <w:rsid w:val="00AE62F0"/>
    <w:rsid w:val="00AF4F82"/>
    <w:rsid w:val="00AF7468"/>
    <w:rsid w:val="00B01193"/>
    <w:rsid w:val="00B34C44"/>
    <w:rsid w:val="00B41535"/>
    <w:rsid w:val="00B63D01"/>
    <w:rsid w:val="00B80587"/>
    <w:rsid w:val="00B80FEC"/>
    <w:rsid w:val="00B84D73"/>
    <w:rsid w:val="00B9201B"/>
    <w:rsid w:val="00BD4627"/>
    <w:rsid w:val="00BE33A9"/>
    <w:rsid w:val="00BF5835"/>
    <w:rsid w:val="00C13690"/>
    <w:rsid w:val="00C20399"/>
    <w:rsid w:val="00C436D9"/>
    <w:rsid w:val="00C726F2"/>
    <w:rsid w:val="00C72CBF"/>
    <w:rsid w:val="00C80E13"/>
    <w:rsid w:val="00C9428A"/>
    <w:rsid w:val="00CA4F1E"/>
    <w:rsid w:val="00CC0ABA"/>
    <w:rsid w:val="00CC4A27"/>
    <w:rsid w:val="00CC6448"/>
    <w:rsid w:val="00D22618"/>
    <w:rsid w:val="00D4515A"/>
    <w:rsid w:val="00D61845"/>
    <w:rsid w:val="00D80992"/>
    <w:rsid w:val="00DE14AC"/>
    <w:rsid w:val="00DF31B9"/>
    <w:rsid w:val="00E002F4"/>
    <w:rsid w:val="00E0313D"/>
    <w:rsid w:val="00E07CAE"/>
    <w:rsid w:val="00E33F40"/>
    <w:rsid w:val="00E74E33"/>
    <w:rsid w:val="00E92030"/>
    <w:rsid w:val="00EA3938"/>
    <w:rsid w:val="00EB4E5A"/>
    <w:rsid w:val="00EC4288"/>
    <w:rsid w:val="00EC5CFA"/>
    <w:rsid w:val="00EC6A66"/>
    <w:rsid w:val="00F37756"/>
    <w:rsid w:val="00F53F21"/>
    <w:rsid w:val="00F54531"/>
    <w:rsid w:val="00F66B19"/>
    <w:rsid w:val="00F845A8"/>
    <w:rsid w:val="00F921BA"/>
    <w:rsid w:val="00FC0004"/>
    <w:rsid w:val="00FF4B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564"/>
    <w:rPr>
      <w:rFonts w:ascii="Times New Roman" w:eastAsia="Times New Roman" w:hAnsi="Times New Roman" w:cs="Arial"/>
      <w:bCs/>
      <w:kern w:val="3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3F41D3"/>
    <w:pPr>
      <w:ind w:left="720"/>
    </w:pPr>
    <w:rPr>
      <w:rFonts w:ascii="Calibri" w:eastAsia="Calibri" w:hAnsi="Calibri" w:cs="Times New Roman"/>
      <w:bCs w:val="0"/>
      <w:kern w:val="0"/>
      <w:sz w:val="22"/>
      <w:szCs w:val="22"/>
      <w:lang w:eastAsia="de-AT"/>
    </w:rPr>
  </w:style>
  <w:style w:type="paragraph" w:styleId="Titel">
    <w:name w:val="Title"/>
    <w:basedOn w:val="Standard"/>
    <w:link w:val="TitelZchn"/>
    <w:qFormat/>
    <w:rsid w:val="009F1AB6"/>
    <w:pPr>
      <w:jc w:val="center"/>
    </w:pPr>
    <w:rPr>
      <w:rFonts w:cs="Times New Roman"/>
      <w:b/>
      <w:kern w:val="0"/>
      <w:lang w:val="sl-SI"/>
    </w:rPr>
  </w:style>
  <w:style w:type="character" w:customStyle="1" w:styleId="TitelZchn">
    <w:name w:val="Titel Zchn"/>
    <w:link w:val="Titel"/>
    <w:rsid w:val="009F1AB6"/>
    <w:rPr>
      <w:rFonts w:ascii="Times New Roman" w:eastAsia="Times New Roman" w:hAnsi="Times New Roman"/>
      <w:b/>
      <w:bCs/>
      <w:sz w:val="24"/>
      <w:szCs w:val="24"/>
      <w:lang w:val="sl-SI" w:eastAsia="de-DE"/>
    </w:rPr>
  </w:style>
  <w:style w:type="paragraph" w:customStyle="1" w:styleId="MittleresRaster21">
    <w:name w:val="Mittleres Raster 21"/>
    <w:uiPriority w:val="1"/>
    <w:qFormat/>
    <w:rsid w:val="00A3415C"/>
    <w:rPr>
      <w:rFonts w:ascii="Times New Roman" w:hAnsi="Times New Roman"/>
      <w:sz w:val="22"/>
      <w:szCs w:val="22"/>
      <w:lang w:val="sl-SI" w:eastAsia="en-US"/>
    </w:rPr>
  </w:style>
  <w:style w:type="paragraph" w:styleId="Untertitel">
    <w:name w:val="Subtitle"/>
    <w:basedOn w:val="Standard"/>
    <w:link w:val="UntertitelZchn"/>
    <w:qFormat/>
    <w:rsid w:val="008D6416"/>
    <w:pPr>
      <w:jc w:val="center"/>
    </w:pPr>
    <w:rPr>
      <w:rFonts w:cs="Times New Roman"/>
      <w:bCs w:val="0"/>
      <w:color w:val="333333"/>
      <w:kern w:val="0"/>
      <w:sz w:val="28"/>
      <w:lang w:val="sl-SI"/>
    </w:rPr>
  </w:style>
  <w:style w:type="character" w:customStyle="1" w:styleId="UntertitelZchn">
    <w:name w:val="Untertitel Zchn"/>
    <w:link w:val="Untertitel"/>
    <w:rsid w:val="008D6416"/>
    <w:rPr>
      <w:rFonts w:ascii="Times New Roman" w:eastAsia="Times New Roman" w:hAnsi="Times New Roman"/>
      <w:color w:val="333333"/>
      <w:sz w:val="28"/>
      <w:szCs w:val="24"/>
      <w:lang w:val="sl-SI" w:eastAsia="de-DE"/>
    </w:rPr>
  </w:style>
  <w:style w:type="paragraph" w:styleId="Listenabsatz">
    <w:name w:val="List Paragraph"/>
    <w:basedOn w:val="Standard"/>
    <w:uiPriority w:val="34"/>
    <w:qFormat/>
    <w:rsid w:val="008D6416"/>
    <w:pPr>
      <w:ind w:left="720"/>
    </w:pPr>
    <w:rPr>
      <w:rFonts w:ascii="Calibri" w:eastAsia="Calibri" w:hAnsi="Calibri" w:cs="Times New Roman"/>
      <w:bCs w:val="0"/>
      <w:kern w:val="0"/>
      <w:sz w:val="22"/>
      <w:szCs w:val="22"/>
      <w:lang w:eastAsia="de-AT"/>
    </w:rPr>
  </w:style>
  <w:style w:type="paragraph" w:styleId="Kopfzeile">
    <w:name w:val="header"/>
    <w:basedOn w:val="Standard"/>
    <w:link w:val="KopfzeileZchn"/>
    <w:uiPriority w:val="99"/>
    <w:unhideWhenUsed/>
    <w:rsid w:val="00511D26"/>
    <w:pPr>
      <w:tabs>
        <w:tab w:val="center" w:pos="4536"/>
        <w:tab w:val="right" w:pos="9072"/>
      </w:tabs>
    </w:pPr>
  </w:style>
  <w:style w:type="character" w:customStyle="1" w:styleId="KopfzeileZchn">
    <w:name w:val="Kopfzeile Zchn"/>
    <w:basedOn w:val="Absatz-Standardschriftart"/>
    <w:link w:val="Kopfzeile"/>
    <w:uiPriority w:val="99"/>
    <w:rsid w:val="00511D26"/>
    <w:rPr>
      <w:rFonts w:ascii="Times New Roman" w:eastAsia="Times New Roman" w:hAnsi="Times New Roman" w:cs="Arial"/>
      <w:bCs/>
      <w:kern w:val="32"/>
      <w:sz w:val="24"/>
      <w:szCs w:val="24"/>
      <w:lang w:eastAsia="de-DE"/>
    </w:rPr>
  </w:style>
  <w:style w:type="paragraph" w:styleId="Fuzeile">
    <w:name w:val="footer"/>
    <w:basedOn w:val="Standard"/>
    <w:link w:val="FuzeileZchn"/>
    <w:uiPriority w:val="99"/>
    <w:unhideWhenUsed/>
    <w:rsid w:val="00511D26"/>
    <w:pPr>
      <w:tabs>
        <w:tab w:val="center" w:pos="4536"/>
        <w:tab w:val="right" w:pos="9072"/>
      </w:tabs>
    </w:pPr>
  </w:style>
  <w:style w:type="character" w:customStyle="1" w:styleId="FuzeileZchn">
    <w:name w:val="Fußzeile Zchn"/>
    <w:basedOn w:val="Absatz-Standardschriftart"/>
    <w:link w:val="Fuzeile"/>
    <w:uiPriority w:val="99"/>
    <w:rsid w:val="00511D26"/>
    <w:rPr>
      <w:rFonts w:ascii="Times New Roman" w:eastAsia="Times New Roman" w:hAnsi="Times New Roman" w:cs="Arial"/>
      <w:bCs/>
      <w:kern w:val="32"/>
      <w:sz w:val="24"/>
      <w:szCs w:val="24"/>
      <w:lang w:eastAsia="de-DE"/>
    </w:rPr>
  </w:style>
  <w:style w:type="paragraph" w:styleId="Sprechblasentext">
    <w:name w:val="Balloon Text"/>
    <w:basedOn w:val="Standard"/>
    <w:link w:val="SprechblasentextZchn"/>
    <w:uiPriority w:val="99"/>
    <w:semiHidden/>
    <w:unhideWhenUsed/>
    <w:rsid w:val="00511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26"/>
    <w:rPr>
      <w:rFonts w:ascii="Tahoma" w:eastAsia="Times New Roman" w:hAnsi="Tahoma" w:cs="Tahoma"/>
      <w:bCs/>
      <w:kern w:val="32"/>
      <w:sz w:val="16"/>
      <w:szCs w:val="16"/>
      <w:lang w:eastAsia="de-DE"/>
    </w:rPr>
  </w:style>
  <w:style w:type="paragraph" w:styleId="KeinLeerraum">
    <w:name w:val="No Spacing"/>
    <w:uiPriority w:val="1"/>
    <w:qFormat/>
    <w:rsid w:val="00EC4288"/>
    <w:rPr>
      <w:rFonts w:asciiTheme="minorHAnsi" w:eastAsiaTheme="minorHAnsi" w:hAnsiTheme="minorHAnsi" w:cstheme="minorBidi"/>
      <w:sz w:val="22"/>
      <w:szCs w:val="22"/>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564"/>
    <w:rPr>
      <w:rFonts w:ascii="Times New Roman" w:eastAsia="Times New Roman" w:hAnsi="Times New Roman" w:cs="Arial"/>
      <w:bCs/>
      <w:kern w:val="3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3F41D3"/>
    <w:pPr>
      <w:ind w:left="720"/>
    </w:pPr>
    <w:rPr>
      <w:rFonts w:ascii="Calibri" w:eastAsia="Calibri" w:hAnsi="Calibri" w:cs="Times New Roman"/>
      <w:bCs w:val="0"/>
      <w:kern w:val="0"/>
      <w:sz w:val="22"/>
      <w:szCs w:val="22"/>
      <w:lang w:eastAsia="de-AT"/>
    </w:rPr>
  </w:style>
  <w:style w:type="paragraph" w:styleId="Titel">
    <w:name w:val="Title"/>
    <w:basedOn w:val="Standard"/>
    <w:link w:val="TitelZchn"/>
    <w:qFormat/>
    <w:rsid w:val="009F1AB6"/>
    <w:pPr>
      <w:jc w:val="center"/>
    </w:pPr>
    <w:rPr>
      <w:rFonts w:cs="Times New Roman"/>
      <w:b/>
      <w:kern w:val="0"/>
      <w:lang w:val="sl-SI"/>
    </w:rPr>
  </w:style>
  <w:style w:type="character" w:customStyle="1" w:styleId="TitelZchn">
    <w:name w:val="Titel Zchn"/>
    <w:link w:val="Titel"/>
    <w:rsid w:val="009F1AB6"/>
    <w:rPr>
      <w:rFonts w:ascii="Times New Roman" w:eastAsia="Times New Roman" w:hAnsi="Times New Roman"/>
      <w:b/>
      <w:bCs/>
      <w:sz w:val="24"/>
      <w:szCs w:val="24"/>
      <w:lang w:val="sl-SI" w:eastAsia="de-DE"/>
    </w:rPr>
  </w:style>
  <w:style w:type="paragraph" w:customStyle="1" w:styleId="MittleresRaster21">
    <w:name w:val="Mittleres Raster 21"/>
    <w:uiPriority w:val="1"/>
    <w:qFormat/>
    <w:rsid w:val="00A3415C"/>
    <w:rPr>
      <w:rFonts w:ascii="Times New Roman" w:hAnsi="Times New Roman"/>
      <w:sz w:val="22"/>
      <w:szCs w:val="22"/>
      <w:lang w:val="sl-SI" w:eastAsia="en-US"/>
    </w:rPr>
  </w:style>
  <w:style w:type="paragraph" w:styleId="Untertitel">
    <w:name w:val="Subtitle"/>
    <w:basedOn w:val="Standard"/>
    <w:link w:val="UntertitelZchn"/>
    <w:qFormat/>
    <w:rsid w:val="008D6416"/>
    <w:pPr>
      <w:jc w:val="center"/>
    </w:pPr>
    <w:rPr>
      <w:rFonts w:cs="Times New Roman"/>
      <w:bCs w:val="0"/>
      <w:color w:val="333333"/>
      <w:kern w:val="0"/>
      <w:sz w:val="28"/>
      <w:lang w:val="sl-SI"/>
    </w:rPr>
  </w:style>
  <w:style w:type="character" w:customStyle="1" w:styleId="UntertitelZchn">
    <w:name w:val="Untertitel Zchn"/>
    <w:link w:val="Untertitel"/>
    <w:rsid w:val="008D6416"/>
    <w:rPr>
      <w:rFonts w:ascii="Times New Roman" w:eastAsia="Times New Roman" w:hAnsi="Times New Roman"/>
      <w:color w:val="333333"/>
      <w:sz w:val="28"/>
      <w:szCs w:val="24"/>
      <w:lang w:val="sl-SI" w:eastAsia="de-DE"/>
    </w:rPr>
  </w:style>
  <w:style w:type="paragraph" w:styleId="Listenabsatz">
    <w:name w:val="List Paragraph"/>
    <w:basedOn w:val="Standard"/>
    <w:uiPriority w:val="34"/>
    <w:qFormat/>
    <w:rsid w:val="008D6416"/>
    <w:pPr>
      <w:ind w:left="720"/>
    </w:pPr>
    <w:rPr>
      <w:rFonts w:ascii="Calibri" w:eastAsia="Calibri" w:hAnsi="Calibri" w:cs="Times New Roman"/>
      <w:bCs w:val="0"/>
      <w:kern w:val="0"/>
      <w:sz w:val="22"/>
      <w:szCs w:val="22"/>
      <w:lang w:eastAsia="de-AT"/>
    </w:rPr>
  </w:style>
  <w:style w:type="paragraph" w:styleId="Kopfzeile">
    <w:name w:val="header"/>
    <w:basedOn w:val="Standard"/>
    <w:link w:val="KopfzeileZchn"/>
    <w:uiPriority w:val="99"/>
    <w:unhideWhenUsed/>
    <w:rsid w:val="00511D26"/>
    <w:pPr>
      <w:tabs>
        <w:tab w:val="center" w:pos="4536"/>
        <w:tab w:val="right" w:pos="9072"/>
      </w:tabs>
    </w:pPr>
  </w:style>
  <w:style w:type="character" w:customStyle="1" w:styleId="KopfzeileZchn">
    <w:name w:val="Kopfzeile Zchn"/>
    <w:basedOn w:val="Absatz-Standardschriftart"/>
    <w:link w:val="Kopfzeile"/>
    <w:uiPriority w:val="99"/>
    <w:rsid w:val="00511D26"/>
    <w:rPr>
      <w:rFonts w:ascii="Times New Roman" w:eastAsia="Times New Roman" w:hAnsi="Times New Roman" w:cs="Arial"/>
      <w:bCs/>
      <w:kern w:val="32"/>
      <w:sz w:val="24"/>
      <w:szCs w:val="24"/>
      <w:lang w:eastAsia="de-DE"/>
    </w:rPr>
  </w:style>
  <w:style w:type="paragraph" w:styleId="Fuzeile">
    <w:name w:val="footer"/>
    <w:basedOn w:val="Standard"/>
    <w:link w:val="FuzeileZchn"/>
    <w:uiPriority w:val="99"/>
    <w:unhideWhenUsed/>
    <w:rsid w:val="00511D26"/>
    <w:pPr>
      <w:tabs>
        <w:tab w:val="center" w:pos="4536"/>
        <w:tab w:val="right" w:pos="9072"/>
      </w:tabs>
    </w:pPr>
  </w:style>
  <w:style w:type="character" w:customStyle="1" w:styleId="FuzeileZchn">
    <w:name w:val="Fußzeile Zchn"/>
    <w:basedOn w:val="Absatz-Standardschriftart"/>
    <w:link w:val="Fuzeile"/>
    <w:uiPriority w:val="99"/>
    <w:rsid w:val="00511D26"/>
    <w:rPr>
      <w:rFonts w:ascii="Times New Roman" w:eastAsia="Times New Roman" w:hAnsi="Times New Roman" w:cs="Arial"/>
      <w:bCs/>
      <w:kern w:val="32"/>
      <w:sz w:val="24"/>
      <w:szCs w:val="24"/>
      <w:lang w:eastAsia="de-DE"/>
    </w:rPr>
  </w:style>
  <w:style w:type="paragraph" w:styleId="Sprechblasentext">
    <w:name w:val="Balloon Text"/>
    <w:basedOn w:val="Standard"/>
    <w:link w:val="SprechblasentextZchn"/>
    <w:uiPriority w:val="99"/>
    <w:semiHidden/>
    <w:unhideWhenUsed/>
    <w:rsid w:val="00511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26"/>
    <w:rPr>
      <w:rFonts w:ascii="Tahoma" w:eastAsia="Times New Roman" w:hAnsi="Tahoma" w:cs="Tahoma"/>
      <w:bCs/>
      <w:kern w:val="32"/>
      <w:sz w:val="16"/>
      <w:szCs w:val="16"/>
      <w:lang w:eastAsia="de-DE"/>
    </w:rPr>
  </w:style>
  <w:style w:type="paragraph" w:styleId="KeinLeerraum">
    <w:name w:val="No Spacing"/>
    <w:uiPriority w:val="1"/>
    <w:qFormat/>
    <w:rsid w:val="00EC4288"/>
    <w:rPr>
      <w:rFonts w:asciiTheme="minorHAnsi" w:eastAsiaTheme="minorHAnsi" w:hAnsiTheme="minorHAnsi" w:cstheme="minorBidi"/>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4765">
      <w:bodyDiv w:val="1"/>
      <w:marLeft w:val="0"/>
      <w:marRight w:val="0"/>
      <w:marTop w:val="0"/>
      <w:marBottom w:val="0"/>
      <w:divBdr>
        <w:top w:val="none" w:sz="0" w:space="0" w:color="auto"/>
        <w:left w:val="none" w:sz="0" w:space="0" w:color="auto"/>
        <w:bottom w:val="none" w:sz="0" w:space="0" w:color="auto"/>
        <w:right w:val="none" w:sz="0" w:space="0" w:color="auto"/>
      </w:divBdr>
    </w:div>
    <w:div w:id="361594286">
      <w:bodyDiv w:val="1"/>
      <w:marLeft w:val="0"/>
      <w:marRight w:val="0"/>
      <w:marTop w:val="0"/>
      <w:marBottom w:val="0"/>
      <w:divBdr>
        <w:top w:val="none" w:sz="0" w:space="0" w:color="auto"/>
        <w:left w:val="none" w:sz="0" w:space="0" w:color="auto"/>
        <w:bottom w:val="none" w:sz="0" w:space="0" w:color="auto"/>
        <w:right w:val="none" w:sz="0" w:space="0" w:color="auto"/>
      </w:divBdr>
    </w:div>
    <w:div w:id="5548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F9A4-EF90-404C-89D7-50B65744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Spoštovani gostje</vt:lpstr>
      <vt:lpstr>Spoštovani gostje</vt:lpstr>
    </vt:vector>
  </TitlesOfParts>
  <Company>Hewlett-Packard Company</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Spoštovani gostje</dc:title>
  <dc:creator>kelih</dc:creator>
  <cp:lastModifiedBy>sabina</cp:lastModifiedBy>
  <cp:revision>4</cp:revision>
  <cp:lastPrinted>2022-01-27T15:08:00Z</cp:lastPrinted>
  <dcterms:created xsi:type="dcterms:W3CDTF">2022-01-27T12:30:00Z</dcterms:created>
  <dcterms:modified xsi:type="dcterms:W3CDTF">2022-01-27T15:10:00Z</dcterms:modified>
</cp:coreProperties>
</file>