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5354" w14:textId="172894BD" w:rsidR="00C521AC" w:rsidRDefault="00266EFA">
      <w:pPr>
        <w:rPr>
          <w:b/>
          <w:bCs/>
          <w:sz w:val="24"/>
          <w:szCs w:val="24"/>
          <w:lang w:val="sl-SI"/>
        </w:rPr>
      </w:pPr>
      <w:r w:rsidRPr="00662BF0">
        <w:rPr>
          <w:b/>
          <w:bCs/>
          <w:sz w:val="24"/>
          <w:szCs w:val="24"/>
          <w:lang w:val="sl-SI"/>
        </w:rPr>
        <w:t>Položaj avtohtone slovenske narodne skupnosti</w:t>
      </w:r>
      <w:r w:rsidR="009A136F">
        <w:rPr>
          <w:b/>
          <w:bCs/>
          <w:sz w:val="24"/>
          <w:szCs w:val="24"/>
          <w:lang w:val="sl-SI"/>
        </w:rPr>
        <w:t xml:space="preserve"> na Koroškem</w:t>
      </w:r>
    </w:p>
    <w:p w14:paraId="0ADEC229" w14:textId="77777777" w:rsidR="009A136F" w:rsidRPr="00662BF0" w:rsidRDefault="009A136F">
      <w:pPr>
        <w:rPr>
          <w:b/>
          <w:bCs/>
          <w:sz w:val="24"/>
          <w:szCs w:val="24"/>
          <w:lang w:val="sl-SI"/>
        </w:rPr>
      </w:pPr>
    </w:p>
    <w:p w14:paraId="328FF876" w14:textId="7DE3CE49" w:rsidR="00266EFA" w:rsidRPr="00662BF0" w:rsidRDefault="002334FE">
      <w:pPr>
        <w:rPr>
          <w:sz w:val="24"/>
          <w:szCs w:val="24"/>
          <w:lang w:val="sl-SI"/>
        </w:rPr>
      </w:pPr>
      <w:r w:rsidRPr="00662BF0">
        <w:rPr>
          <w:sz w:val="24"/>
          <w:szCs w:val="24"/>
          <w:lang w:val="sl-SI"/>
        </w:rPr>
        <w:t>Spoštovana gospa predsednica, gospod minister</w:t>
      </w:r>
      <w:r w:rsidR="000B5514">
        <w:rPr>
          <w:sz w:val="24"/>
          <w:szCs w:val="24"/>
          <w:lang w:val="sl-SI"/>
        </w:rPr>
        <w:t>, državna sekretarka</w:t>
      </w:r>
      <w:r w:rsidRPr="00662BF0">
        <w:rPr>
          <w:sz w:val="24"/>
          <w:szCs w:val="24"/>
          <w:lang w:val="sl-SI"/>
        </w:rPr>
        <w:t xml:space="preserve"> in dragi navzoči.</w:t>
      </w:r>
    </w:p>
    <w:p w14:paraId="0040EC12" w14:textId="1ECB502A" w:rsidR="00266EFA" w:rsidRPr="00662BF0" w:rsidRDefault="00266EFA">
      <w:pPr>
        <w:rPr>
          <w:sz w:val="24"/>
          <w:szCs w:val="24"/>
          <w:lang w:val="sl-SI"/>
        </w:rPr>
      </w:pPr>
    </w:p>
    <w:p w14:paraId="343B5146" w14:textId="19768641" w:rsidR="005D4678" w:rsidRPr="00662BF0" w:rsidRDefault="005D4678">
      <w:pPr>
        <w:rPr>
          <w:sz w:val="24"/>
          <w:szCs w:val="24"/>
          <w:lang w:val="sl-SI"/>
        </w:rPr>
      </w:pPr>
      <w:r w:rsidRPr="00662BF0">
        <w:rPr>
          <w:sz w:val="24"/>
          <w:szCs w:val="24"/>
          <w:lang w:val="sl-SI"/>
        </w:rPr>
        <w:t>Pohvala opomniku, ki zelo dobro in pregledno opisuje položaj slovenske narodne skupnosti na avstrijskem Koroškem.</w:t>
      </w:r>
    </w:p>
    <w:p w14:paraId="4ACF480C" w14:textId="07D34077" w:rsidR="005D4678" w:rsidRDefault="00495872">
      <w:pPr>
        <w:rPr>
          <w:sz w:val="24"/>
          <w:szCs w:val="24"/>
          <w:lang w:val="sl-SI"/>
        </w:rPr>
      </w:pPr>
      <w:r w:rsidRPr="00662BF0">
        <w:rPr>
          <w:sz w:val="24"/>
          <w:szCs w:val="24"/>
          <w:lang w:val="sl-SI"/>
        </w:rPr>
        <w:t xml:space="preserve">Te dni smo se spominjali 50-letnice </w:t>
      </w:r>
      <w:r w:rsidR="00025BB6">
        <w:rPr>
          <w:sz w:val="24"/>
          <w:szCs w:val="24"/>
          <w:lang w:val="sl-SI"/>
        </w:rPr>
        <w:t>»</w:t>
      </w:r>
      <w:r w:rsidRPr="00662BF0">
        <w:rPr>
          <w:sz w:val="24"/>
          <w:szCs w:val="24"/>
          <w:lang w:val="sl-SI"/>
        </w:rPr>
        <w:t>Ortstafelsturma</w:t>
      </w:r>
      <w:r w:rsidR="00025BB6">
        <w:rPr>
          <w:sz w:val="24"/>
          <w:szCs w:val="24"/>
          <w:lang w:val="sl-SI"/>
        </w:rPr>
        <w:t>«</w:t>
      </w:r>
      <w:r w:rsidRPr="00662BF0">
        <w:rPr>
          <w:sz w:val="24"/>
          <w:szCs w:val="24"/>
          <w:lang w:val="sl-SI"/>
        </w:rPr>
        <w:t>, ko so nasilno odstranili nekatere od takrat 205 predvidenih dvojezičnih napisov. Predlog izpred 50 leti je bil velikodušnejši od sedanje ureditve, ki ne sledi logiki in odločitvam Ustavnega sodišča, ki je za postavitev dvojezičnih napisov predvideval</w:t>
      </w:r>
      <w:r w:rsidR="00025BB6">
        <w:rPr>
          <w:sz w:val="24"/>
          <w:szCs w:val="24"/>
          <w:lang w:val="sl-SI"/>
        </w:rPr>
        <w:t>o</w:t>
      </w:r>
      <w:r w:rsidRPr="00662BF0">
        <w:rPr>
          <w:sz w:val="24"/>
          <w:szCs w:val="24"/>
          <w:lang w:val="sl-SI"/>
        </w:rPr>
        <w:t>, da zadostuje 10% delež slovensko govorečega prebivalstva za postavitev dvojezičnega napisa.</w:t>
      </w:r>
    </w:p>
    <w:p w14:paraId="7D43CE8C" w14:textId="77777777" w:rsidR="00662BF0" w:rsidRPr="00662BF0" w:rsidRDefault="00662BF0">
      <w:pPr>
        <w:rPr>
          <w:sz w:val="24"/>
          <w:szCs w:val="24"/>
          <w:lang w:val="sl-SI"/>
        </w:rPr>
      </w:pPr>
    </w:p>
    <w:p w14:paraId="3BE2C926" w14:textId="4D9FF2DD" w:rsidR="00495872" w:rsidRPr="00662BF0" w:rsidRDefault="00495872">
      <w:pPr>
        <w:rPr>
          <w:sz w:val="24"/>
          <w:szCs w:val="24"/>
          <w:lang w:val="sl-SI"/>
        </w:rPr>
      </w:pPr>
      <w:r w:rsidRPr="00662BF0">
        <w:rPr>
          <w:sz w:val="24"/>
          <w:szCs w:val="24"/>
          <w:lang w:val="sl-SI"/>
        </w:rPr>
        <w:t xml:space="preserve">Poudariti je tudi treba, kakor je tudi ugotovitev v opomniku, da R Avstrija v razpravah in dokumentih </w:t>
      </w:r>
      <w:r w:rsidR="00F65574" w:rsidRPr="009A136F">
        <w:rPr>
          <w:b/>
          <w:bCs/>
          <w:sz w:val="24"/>
          <w:szCs w:val="24"/>
          <w:lang w:val="sl-SI"/>
        </w:rPr>
        <w:t>ne omenja več</w:t>
      </w:r>
      <w:r w:rsidRPr="009A136F">
        <w:rPr>
          <w:b/>
          <w:bCs/>
          <w:sz w:val="24"/>
          <w:szCs w:val="24"/>
          <w:lang w:val="sl-SI"/>
        </w:rPr>
        <w:t xml:space="preserve"> člen</w:t>
      </w:r>
      <w:r w:rsidR="00F65574" w:rsidRPr="009A136F">
        <w:rPr>
          <w:b/>
          <w:bCs/>
          <w:sz w:val="24"/>
          <w:szCs w:val="24"/>
          <w:lang w:val="sl-SI"/>
        </w:rPr>
        <w:t>a</w:t>
      </w:r>
      <w:r w:rsidRPr="009A136F">
        <w:rPr>
          <w:b/>
          <w:bCs/>
          <w:sz w:val="24"/>
          <w:szCs w:val="24"/>
          <w:lang w:val="sl-SI"/>
        </w:rPr>
        <w:t xml:space="preserve"> </w:t>
      </w:r>
      <w:r w:rsidR="00F65574" w:rsidRPr="009A136F">
        <w:rPr>
          <w:b/>
          <w:bCs/>
          <w:sz w:val="24"/>
          <w:szCs w:val="24"/>
          <w:lang w:val="sl-SI"/>
        </w:rPr>
        <w:t>7</w:t>
      </w:r>
      <w:r w:rsidRPr="009A136F">
        <w:rPr>
          <w:b/>
          <w:bCs/>
          <w:sz w:val="24"/>
          <w:szCs w:val="24"/>
          <w:lang w:val="sl-SI"/>
        </w:rPr>
        <w:t xml:space="preserve"> A</w:t>
      </w:r>
      <w:r w:rsidR="00025BB6">
        <w:rPr>
          <w:b/>
          <w:bCs/>
          <w:sz w:val="24"/>
          <w:szCs w:val="24"/>
          <w:lang w:val="sl-SI"/>
        </w:rPr>
        <w:t>vstrijske državne pogodbe</w:t>
      </w:r>
      <w:r w:rsidRPr="00662BF0">
        <w:rPr>
          <w:sz w:val="24"/>
          <w:szCs w:val="24"/>
          <w:lang w:val="sl-SI"/>
        </w:rPr>
        <w:t>, kar zna biti problematično, saj gre za ustavne pravice, ki jih uživajo Slovenci na Koroškem in Štajerskem, kakor tudi gradiščanski Hrvati.</w:t>
      </w:r>
      <w:r w:rsidR="00F65574">
        <w:rPr>
          <w:sz w:val="24"/>
          <w:szCs w:val="24"/>
          <w:lang w:val="sl-SI"/>
        </w:rPr>
        <w:t xml:space="preserve"> </w:t>
      </w:r>
      <w:r w:rsidR="009A136F" w:rsidRPr="00662BF0">
        <w:rPr>
          <w:sz w:val="24"/>
          <w:szCs w:val="24"/>
          <w:lang w:val="sl-SI"/>
        </w:rPr>
        <w:t xml:space="preserve">V tem se tudi razlikujejo od ostalih v Republiki Avstriji priznanih avtohtonih </w:t>
      </w:r>
      <w:r w:rsidR="00025BB6">
        <w:rPr>
          <w:sz w:val="24"/>
          <w:szCs w:val="24"/>
          <w:lang w:val="sl-SI"/>
        </w:rPr>
        <w:t>narodnih skupnosti</w:t>
      </w:r>
      <w:r w:rsidR="009A136F" w:rsidRPr="00662BF0">
        <w:rPr>
          <w:sz w:val="24"/>
          <w:szCs w:val="24"/>
          <w:lang w:val="sl-SI"/>
        </w:rPr>
        <w:t>.</w:t>
      </w:r>
      <w:r w:rsidR="009A136F">
        <w:rPr>
          <w:sz w:val="24"/>
          <w:szCs w:val="24"/>
          <w:lang w:val="sl-SI"/>
        </w:rPr>
        <w:t xml:space="preserve"> </w:t>
      </w:r>
      <w:r w:rsidR="00F65574">
        <w:rPr>
          <w:sz w:val="24"/>
          <w:szCs w:val="24"/>
          <w:lang w:val="sl-SI"/>
        </w:rPr>
        <w:t xml:space="preserve">Skuša se vse delati na prostovoljni </w:t>
      </w:r>
      <w:r w:rsidR="00025BB6">
        <w:rPr>
          <w:sz w:val="24"/>
          <w:szCs w:val="24"/>
          <w:lang w:val="sl-SI"/>
        </w:rPr>
        <w:t>bazi</w:t>
      </w:r>
      <w:r w:rsidR="00F65574">
        <w:rPr>
          <w:sz w:val="24"/>
          <w:szCs w:val="24"/>
          <w:lang w:val="sl-SI"/>
        </w:rPr>
        <w:t>, v dobri klimi, ne pa na osnovi člena 7 ADP.</w:t>
      </w:r>
      <w:r w:rsidRPr="00662BF0">
        <w:rPr>
          <w:sz w:val="24"/>
          <w:szCs w:val="24"/>
          <w:lang w:val="sl-SI"/>
        </w:rPr>
        <w:t xml:space="preserve"> </w:t>
      </w:r>
    </w:p>
    <w:p w14:paraId="09CC03AA" w14:textId="7DB6472E" w:rsidR="00662BF0" w:rsidRDefault="00662BF0">
      <w:pPr>
        <w:rPr>
          <w:sz w:val="24"/>
          <w:szCs w:val="24"/>
          <w:lang w:val="sl-SI"/>
        </w:rPr>
      </w:pPr>
    </w:p>
    <w:p w14:paraId="2DD6D12E" w14:textId="651FA27F" w:rsidR="00662BF0" w:rsidRPr="00662BF0" w:rsidRDefault="00662BF0">
      <w:pPr>
        <w:rPr>
          <w:sz w:val="24"/>
          <w:szCs w:val="24"/>
          <w:lang w:val="sl-SI"/>
        </w:rPr>
      </w:pPr>
      <w:r w:rsidRPr="00662BF0">
        <w:rPr>
          <w:sz w:val="24"/>
          <w:szCs w:val="24"/>
          <w:lang w:val="sl-SI"/>
        </w:rPr>
        <w:t xml:space="preserve">Pozitivno je treba izpostaviti, da so nekatere občine na podlagi splošnega občinskega reda (AGO) in pozitivnih sklepov v občinskih svetih postavile </w:t>
      </w:r>
      <w:r w:rsidRPr="009A136F">
        <w:rPr>
          <w:b/>
          <w:bCs/>
          <w:sz w:val="24"/>
          <w:szCs w:val="24"/>
          <w:lang w:val="sl-SI"/>
        </w:rPr>
        <w:t>dodatne dvojezične krajevne oznake</w:t>
      </w:r>
      <w:r w:rsidRPr="00662BF0">
        <w:rPr>
          <w:sz w:val="24"/>
          <w:szCs w:val="24"/>
          <w:lang w:val="sl-SI"/>
        </w:rPr>
        <w:t>. To so občine Pliberk, Žitara vas, Bistrica v Rožu in Šentjakob v Rožu. Ta pristop prostovoljnosti bi bilo treba krepiti še naprej.</w:t>
      </w:r>
    </w:p>
    <w:p w14:paraId="7BA369F5" w14:textId="3490111B" w:rsidR="00495872" w:rsidRDefault="00495872">
      <w:pPr>
        <w:rPr>
          <w:sz w:val="24"/>
          <w:szCs w:val="24"/>
          <w:lang w:val="sl-SI"/>
        </w:rPr>
      </w:pPr>
    </w:p>
    <w:p w14:paraId="68D0B513" w14:textId="7D32D84F" w:rsidR="00495872" w:rsidRPr="00662BF0" w:rsidRDefault="00495872">
      <w:pPr>
        <w:rPr>
          <w:sz w:val="24"/>
          <w:szCs w:val="24"/>
          <w:lang w:val="sl-SI"/>
        </w:rPr>
      </w:pPr>
      <w:r w:rsidRPr="00662BF0">
        <w:rPr>
          <w:sz w:val="24"/>
          <w:szCs w:val="24"/>
          <w:lang w:val="sl-SI"/>
        </w:rPr>
        <w:t xml:space="preserve">Največ pozornosti je treba nameniti </w:t>
      </w:r>
      <w:r w:rsidRPr="00662BF0">
        <w:rPr>
          <w:b/>
          <w:bCs/>
          <w:sz w:val="24"/>
          <w:szCs w:val="24"/>
          <w:lang w:val="sl-SI"/>
        </w:rPr>
        <w:t>dvojezični predšolski vzgoji</w:t>
      </w:r>
      <w:r w:rsidRPr="00662BF0">
        <w:rPr>
          <w:sz w:val="24"/>
          <w:szCs w:val="24"/>
          <w:lang w:val="sl-SI"/>
        </w:rPr>
        <w:t>. 15a pogodba med R</w:t>
      </w:r>
      <w:r w:rsidR="00025BB6">
        <w:rPr>
          <w:sz w:val="24"/>
          <w:szCs w:val="24"/>
          <w:lang w:val="sl-SI"/>
        </w:rPr>
        <w:t>epubliko</w:t>
      </w:r>
      <w:r w:rsidRPr="00662BF0">
        <w:rPr>
          <w:sz w:val="24"/>
          <w:szCs w:val="24"/>
          <w:lang w:val="sl-SI"/>
        </w:rPr>
        <w:t xml:space="preserve"> Avstrijo in zveznimi deželami po novem zajema tudi jezike priznanih avtohtonih narodnih skupnosti. Zvezni zakon pa ne vsebuje izvajalne zakonodaje, ki je v kompetenci dežele, kjer je še veliko pomanjkljivosti. Predvsem je treba prevzeti in </w:t>
      </w:r>
      <w:r w:rsidRPr="00025BB6">
        <w:rPr>
          <w:b/>
          <w:bCs/>
          <w:sz w:val="24"/>
          <w:szCs w:val="24"/>
          <w:lang w:val="sl-SI"/>
        </w:rPr>
        <w:t>uveljaviti jezikovno pedagoške koncepte</w:t>
      </w:r>
      <w:r w:rsidRPr="00662BF0">
        <w:rPr>
          <w:sz w:val="24"/>
          <w:szCs w:val="24"/>
          <w:lang w:val="sl-SI"/>
        </w:rPr>
        <w:t xml:space="preserve"> na vseh področjih predšolske dvojezične vzgoje kot pogoj. </w:t>
      </w:r>
      <w:r w:rsidR="00582654" w:rsidRPr="00662BF0">
        <w:rPr>
          <w:sz w:val="24"/>
          <w:szCs w:val="24"/>
          <w:lang w:val="sl-SI"/>
        </w:rPr>
        <w:t xml:space="preserve">Treba je izdelati jasen </w:t>
      </w:r>
      <w:r w:rsidR="00582654" w:rsidRPr="009A136F">
        <w:rPr>
          <w:b/>
          <w:bCs/>
          <w:sz w:val="24"/>
          <w:szCs w:val="24"/>
          <w:lang w:val="sl-SI"/>
        </w:rPr>
        <w:t>profil kvalifikacije</w:t>
      </w:r>
      <w:r w:rsidR="00582654" w:rsidRPr="00662BF0">
        <w:rPr>
          <w:sz w:val="24"/>
          <w:szCs w:val="24"/>
          <w:lang w:val="sl-SI"/>
        </w:rPr>
        <w:t xml:space="preserve"> pedagoginj in pedagogov ter zagotoviti potrebno izobraževanje le-teh. Splošno smo soočeni z velikim primanjkljajem </w:t>
      </w:r>
      <w:r w:rsidR="00582654" w:rsidRPr="009A136F">
        <w:rPr>
          <w:b/>
          <w:bCs/>
          <w:sz w:val="24"/>
          <w:szCs w:val="24"/>
          <w:lang w:val="sl-SI"/>
        </w:rPr>
        <w:t>primerno izobraženega osebja</w:t>
      </w:r>
      <w:r w:rsidR="00582654" w:rsidRPr="00662BF0">
        <w:rPr>
          <w:sz w:val="24"/>
          <w:szCs w:val="24"/>
          <w:lang w:val="sl-SI"/>
        </w:rPr>
        <w:t xml:space="preserve">. </w:t>
      </w:r>
      <w:r w:rsidR="004F749F" w:rsidRPr="00662BF0">
        <w:rPr>
          <w:sz w:val="24"/>
          <w:szCs w:val="24"/>
          <w:lang w:val="sl-SI"/>
        </w:rPr>
        <w:t>P</w:t>
      </w:r>
      <w:r w:rsidR="00582654" w:rsidRPr="00662BF0">
        <w:rPr>
          <w:sz w:val="24"/>
          <w:szCs w:val="24"/>
          <w:lang w:val="sl-SI"/>
        </w:rPr>
        <w:t xml:space="preserve">rilagoditi </w:t>
      </w:r>
      <w:r w:rsidR="004F749F" w:rsidRPr="00662BF0">
        <w:rPr>
          <w:sz w:val="24"/>
          <w:szCs w:val="24"/>
          <w:lang w:val="sl-SI"/>
        </w:rPr>
        <w:t xml:space="preserve">bi bilo treba </w:t>
      </w:r>
      <w:r w:rsidR="00582654" w:rsidRPr="00662BF0">
        <w:rPr>
          <w:sz w:val="24"/>
          <w:szCs w:val="24"/>
          <w:lang w:val="sl-SI"/>
        </w:rPr>
        <w:t xml:space="preserve">smernice </w:t>
      </w:r>
      <w:r w:rsidR="004F749F" w:rsidRPr="00662BF0">
        <w:rPr>
          <w:sz w:val="24"/>
          <w:szCs w:val="24"/>
          <w:lang w:val="sl-SI"/>
        </w:rPr>
        <w:t xml:space="preserve">in pogoje </w:t>
      </w:r>
      <w:r w:rsidR="00582654" w:rsidRPr="00662BF0">
        <w:rPr>
          <w:sz w:val="24"/>
          <w:szCs w:val="24"/>
          <w:lang w:val="sl-SI"/>
        </w:rPr>
        <w:t xml:space="preserve">za nastavitev </w:t>
      </w:r>
      <w:r w:rsidR="00025BB6">
        <w:rPr>
          <w:sz w:val="24"/>
          <w:szCs w:val="24"/>
          <w:lang w:val="sl-SI"/>
        </w:rPr>
        <w:t>»</w:t>
      </w:r>
      <w:r w:rsidR="00582654" w:rsidRPr="00662BF0">
        <w:rPr>
          <w:sz w:val="24"/>
          <w:szCs w:val="24"/>
          <w:lang w:val="sl-SI"/>
        </w:rPr>
        <w:t>naravnih govorcev</w:t>
      </w:r>
      <w:r w:rsidR="00025BB6">
        <w:rPr>
          <w:sz w:val="24"/>
          <w:szCs w:val="24"/>
          <w:lang w:val="sl-SI"/>
        </w:rPr>
        <w:t>«</w:t>
      </w:r>
      <w:r w:rsidR="00582654" w:rsidRPr="00662BF0">
        <w:rPr>
          <w:sz w:val="24"/>
          <w:szCs w:val="24"/>
          <w:lang w:val="sl-SI"/>
        </w:rPr>
        <w:t xml:space="preserve"> slovenskega jezika, saj ne more biti za nastavitev </w:t>
      </w:r>
      <w:r w:rsidR="004F749F" w:rsidRPr="00662BF0">
        <w:rPr>
          <w:sz w:val="24"/>
          <w:szCs w:val="24"/>
          <w:lang w:val="sl-SI"/>
        </w:rPr>
        <w:t xml:space="preserve">teh </w:t>
      </w:r>
      <w:r w:rsidR="00582654" w:rsidRPr="00662BF0">
        <w:rPr>
          <w:sz w:val="24"/>
          <w:szCs w:val="24"/>
          <w:lang w:val="sl-SI"/>
        </w:rPr>
        <w:t>merodajni faktor zadostn</w:t>
      </w:r>
      <w:r w:rsidR="00F65574">
        <w:rPr>
          <w:sz w:val="24"/>
          <w:szCs w:val="24"/>
          <w:lang w:val="sl-SI"/>
        </w:rPr>
        <w:t>o</w:t>
      </w:r>
      <w:r w:rsidR="004F749F" w:rsidRPr="00662BF0">
        <w:rPr>
          <w:sz w:val="24"/>
          <w:szCs w:val="24"/>
          <w:lang w:val="sl-SI"/>
        </w:rPr>
        <w:t xml:space="preserve"> z</w:t>
      </w:r>
      <w:r w:rsidR="00582654" w:rsidRPr="00662BF0">
        <w:rPr>
          <w:sz w:val="24"/>
          <w:szCs w:val="24"/>
          <w:lang w:val="sl-SI"/>
        </w:rPr>
        <w:t>nanj</w:t>
      </w:r>
      <w:r w:rsidR="00F65574">
        <w:rPr>
          <w:sz w:val="24"/>
          <w:szCs w:val="24"/>
          <w:lang w:val="sl-SI"/>
        </w:rPr>
        <w:t>e</w:t>
      </w:r>
      <w:r w:rsidR="00582654" w:rsidRPr="00662BF0">
        <w:rPr>
          <w:sz w:val="24"/>
          <w:szCs w:val="24"/>
          <w:lang w:val="sl-SI"/>
        </w:rPr>
        <w:t xml:space="preserve"> nemškega jezika na nivoju B2. Tukaj si želimo, da bi </w:t>
      </w:r>
      <w:r w:rsidR="004F749F" w:rsidRPr="00662BF0">
        <w:rPr>
          <w:sz w:val="24"/>
          <w:szCs w:val="24"/>
          <w:lang w:val="sl-SI"/>
        </w:rPr>
        <w:t>v luči</w:t>
      </w:r>
      <w:r w:rsidR="00582654" w:rsidRPr="00662BF0">
        <w:rPr>
          <w:sz w:val="24"/>
          <w:szCs w:val="24"/>
          <w:lang w:val="sl-SI"/>
        </w:rPr>
        <w:t xml:space="preserve"> nove pogodbe 15a ta ureditev bila omiljena v </w:t>
      </w:r>
      <w:r w:rsidR="00025BB6">
        <w:rPr>
          <w:sz w:val="24"/>
          <w:szCs w:val="24"/>
          <w:lang w:val="sl-SI"/>
        </w:rPr>
        <w:t>prid</w:t>
      </w:r>
      <w:r w:rsidR="00582654" w:rsidRPr="00662BF0">
        <w:rPr>
          <w:sz w:val="24"/>
          <w:szCs w:val="24"/>
          <w:lang w:val="sl-SI"/>
        </w:rPr>
        <w:t xml:space="preserve"> pospeševanja slovenskega jezika. Težave pa so tudi pri tem, da privatni dvojezični vrtci, ki so večinoma v lasti društev, nimajo povsod zagotovljene</w:t>
      </w:r>
      <w:r w:rsidR="00F65574">
        <w:rPr>
          <w:sz w:val="24"/>
          <w:szCs w:val="24"/>
          <w:lang w:val="sl-SI"/>
        </w:rPr>
        <w:t>ga</w:t>
      </w:r>
      <w:r w:rsidR="00582654" w:rsidRPr="00662BF0">
        <w:rPr>
          <w:sz w:val="24"/>
          <w:szCs w:val="24"/>
          <w:lang w:val="sl-SI"/>
        </w:rPr>
        <w:t xml:space="preserve"> istega financiranja, kakor javne ustanove.</w:t>
      </w:r>
    </w:p>
    <w:p w14:paraId="498C9915" w14:textId="003129AC" w:rsidR="00582654" w:rsidRDefault="00582654">
      <w:pPr>
        <w:rPr>
          <w:sz w:val="24"/>
          <w:szCs w:val="24"/>
          <w:lang w:val="sl-SI"/>
        </w:rPr>
      </w:pPr>
    </w:p>
    <w:p w14:paraId="79184EB3" w14:textId="77777777" w:rsidR="00662BF0" w:rsidRPr="00662BF0" w:rsidRDefault="00662BF0">
      <w:pPr>
        <w:rPr>
          <w:sz w:val="24"/>
          <w:szCs w:val="24"/>
          <w:lang w:val="sl-SI"/>
        </w:rPr>
      </w:pPr>
    </w:p>
    <w:p w14:paraId="0582F5DA" w14:textId="5AB44815" w:rsidR="00582654" w:rsidRPr="00662BF0" w:rsidRDefault="00582654">
      <w:pPr>
        <w:rPr>
          <w:sz w:val="24"/>
          <w:szCs w:val="24"/>
          <w:lang w:val="sl-SI"/>
        </w:rPr>
      </w:pPr>
      <w:r w:rsidRPr="00662BF0">
        <w:rPr>
          <w:sz w:val="24"/>
          <w:szCs w:val="24"/>
          <w:lang w:val="sl-SI"/>
        </w:rPr>
        <w:t xml:space="preserve">Nagovoril bi tudi </w:t>
      </w:r>
      <w:r w:rsidRPr="009A136F">
        <w:rPr>
          <w:b/>
          <w:bCs/>
          <w:sz w:val="24"/>
          <w:szCs w:val="24"/>
          <w:lang w:val="sl-SI"/>
        </w:rPr>
        <w:t>dvojezično sodstvo</w:t>
      </w:r>
      <w:r w:rsidRPr="00662BF0">
        <w:rPr>
          <w:sz w:val="24"/>
          <w:szCs w:val="24"/>
          <w:lang w:val="sl-SI"/>
        </w:rPr>
        <w:t xml:space="preserve">. </w:t>
      </w:r>
      <w:r w:rsidR="002334FE" w:rsidRPr="00662BF0">
        <w:rPr>
          <w:sz w:val="24"/>
          <w:szCs w:val="24"/>
          <w:lang w:val="sl-SI"/>
        </w:rPr>
        <w:t xml:space="preserve">Predlog, da bi se razširilo </w:t>
      </w:r>
      <w:r w:rsidR="002334FE" w:rsidRPr="009A136F">
        <w:rPr>
          <w:sz w:val="24"/>
          <w:szCs w:val="24"/>
          <w:lang w:val="sl-SI"/>
        </w:rPr>
        <w:t>dvojezično sodstvo</w:t>
      </w:r>
      <w:r w:rsidR="002334FE" w:rsidRPr="00662BF0">
        <w:rPr>
          <w:sz w:val="24"/>
          <w:szCs w:val="24"/>
          <w:lang w:val="sl-SI"/>
        </w:rPr>
        <w:t xml:space="preserve"> na sodišča v Celovcu, Beljaku in Velikovc</w:t>
      </w:r>
      <w:r w:rsidR="004F749F" w:rsidRPr="00662BF0">
        <w:rPr>
          <w:sz w:val="24"/>
          <w:szCs w:val="24"/>
          <w:lang w:val="sl-SI"/>
        </w:rPr>
        <w:t>u</w:t>
      </w:r>
      <w:r w:rsidR="002334FE" w:rsidRPr="00662BF0">
        <w:rPr>
          <w:sz w:val="24"/>
          <w:szCs w:val="24"/>
          <w:lang w:val="sl-SI"/>
        </w:rPr>
        <w:t xml:space="preserve"> s kompetenčnimi centri za slovenščino, bi pomenilo razširitev dvojezičnega sodstva v smislu </w:t>
      </w:r>
      <w:r w:rsidR="00025BB6">
        <w:rPr>
          <w:sz w:val="24"/>
          <w:szCs w:val="24"/>
          <w:lang w:val="sl-SI"/>
        </w:rPr>
        <w:t xml:space="preserve">7. </w:t>
      </w:r>
      <w:r w:rsidR="002334FE" w:rsidRPr="00662BF0">
        <w:rPr>
          <w:sz w:val="24"/>
          <w:szCs w:val="24"/>
          <w:lang w:val="sl-SI"/>
        </w:rPr>
        <w:t xml:space="preserve">člena ADP. Trenutna situacija je opisana v opomniku, da imamo na sedanjih dvojezični okrajnih sodiščih </w:t>
      </w:r>
      <w:r w:rsidR="00290F05">
        <w:rPr>
          <w:sz w:val="24"/>
          <w:szCs w:val="24"/>
          <w:lang w:val="sl-SI"/>
        </w:rPr>
        <w:t xml:space="preserve">v Borovljah, Železni Kapli in v Pliberku </w:t>
      </w:r>
      <w:r w:rsidR="002334FE" w:rsidRPr="00662BF0">
        <w:rPr>
          <w:sz w:val="24"/>
          <w:szCs w:val="24"/>
          <w:lang w:val="sl-SI"/>
        </w:rPr>
        <w:t>dejansko samo več enega dvojezičnega sodnika. Razširitev bi pomenila več možnosti za obstoječe in bodoče dvojezične sodnike</w:t>
      </w:r>
      <w:r w:rsidR="004F749F" w:rsidRPr="00662BF0">
        <w:rPr>
          <w:sz w:val="24"/>
          <w:szCs w:val="24"/>
          <w:lang w:val="sl-SI"/>
        </w:rPr>
        <w:t>, saj sedanja majhna okrajna sodišča ne nudijo perspektiv.</w:t>
      </w:r>
      <w:r w:rsidR="002334FE" w:rsidRPr="00662BF0">
        <w:rPr>
          <w:sz w:val="24"/>
          <w:szCs w:val="24"/>
          <w:lang w:val="sl-SI"/>
        </w:rPr>
        <w:t xml:space="preserve"> Po oceni društva koroških slovenskih pravnikov bi aktualno imeli tudi zadosti dvojezičnega osebja, da bi pokrili potrebe v morebitni novi ureditvi</w:t>
      </w:r>
      <w:r w:rsidR="004F749F" w:rsidRPr="00662BF0">
        <w:rPr>
          <w:sz w:val="24"/>
          <w:szCs w:val="24"/>
          <w:lang w:val="sl-SI"/>
        </w:rPr>
        <w:t xml:space="preserve"> in razširitvi dvojezičnega sodstva.</w:t>
      </w:r>
    </w:p>
    <w:p w14:paraId="0CA4DC97" w14:textId="77777777" w:rsidR="00662BF0" w:rsidRPr="00662BF0" w:rsidRDefault="00662BF0">
      <w:pPr>
        <w:rPr>
          <w:sz w:val="24"/>
          <w:szCs w:val="24"/>
          <w:lang w:val="sl-SI"/>
        </w:rPr>
      </w:pPr>
    </w:p>
    <w:p w14:paraId="1536711E" w14:textId="2F50612B" w:rsidR="004F749F" w:rsidRPr="00662BF0" w:rsidRDefault="002334FE">
      <w:pPr>
        <w:rPr>
          <w:sz w:val="24"/>
          <w:szCs w:val="24"/>
          <w:lang w:val="sl-SI"/>
        </w:rPr>
      </w:pPr>
      <w:r w:rsidRPr="00662BF0">
        <w:rPr>
          <w:sz w:val="24"/>
          <w:szCs w:val="24"/>
          <w:lang w:val="sl-SI"/>
        </w:rPr>
        <w:t xml:space="preserve">Ena glavnih obljub iz memoranduma leta 2011 in del sedanjega vladnega programa je novi </w:t>
      </w:r>
      <w:r w:rsidR="004F749F" w:rsidRPr="00662BF0">
        <w:rPr>
          <w:b/>
          <w:bCs/>
          <w:sz w:val="24"/>
          <w:szCs w:val="24"/>
          <w:lang w:val="sl-SI"/>
        </w:rPr>
        <w:t>Z</w:t>
      </w:r>
      <w:r w:rsidRPr="00662BF0">
        <w:rPr>
          <w:b/>
          <w:bCs/>
          <w:sz w:val="24"/>
          <w:szCs w:val="24"/>
          <w:lang w:val="sl-SI"/>
        </w:rPr>
        <w:t>akon o narodnih skupnostih</w:t>
      </w:r>
      <w:r w:rsidRPr="00662BF0">
        <w:rPr>
          <w:sz w:val="24"/>
          <w:szCs w:val="24"/>
          <w:lang w:val="sl-SI"/>
        </w:rPr>
        <w:t xml:space="preserve">.  Od memoranduma je minulo 11 let in prispeli smo v drugi polovici mandatne dobe </w:t>
      </w:r>
      <w:r w:rsidR="004F749F" w:rsidRPr="00662BF0">
        <w:rPr>
          <w:sz w:val="24"/>
          <w:szCs w:val="24"/>
          <w:lang w:val="sl-SI"/>
        </w:rPr>
        <w:t xml:space="preserve">trenutne avstrijske </w:t>
      </w:r>
      <w:r w:rsidRPr="00662BF0">
        <w:rPr>
          <w:sz w:val="24"/>
          <w:szCs w:val="24"/>
          <w:lang w:val="sl-SI"/>
        </w:rPr>
        <w:t xml:space="preserve">vlade. Tukaj je potreben jasen korak naprej in si želimo, da bi tudi Republika Slovenija s pristojnim </w:t>
      </w:r>
      <w:r w:rsidR="004F749F" w:rsidRPr="00662BF0">
        <w:rPr>
          <w:sz w:val="24"/>
          <w:szCs w:val="24"/>
          <w:lang w:val="sl-SI"/>
        </w:rPr>
        <w:t>U</w:t>
      </w:r>
      <w:r w:rsidRPr="00662BF0">
        <w:rPr>
          <w:sz w:val="24"/>
          <w:szCs w:val="24"/>
          <w:lang w:val="sl-SI"/>
        </w:rPr>
        <w:t>radom</w:t>
      </w:r>
      <w:r w:rsidR="004F749F" w:rsidRPr="00662BF0">
        <w:rPr>
          <w:sz w:val="24"/>
          <w:szCs w:val="24"/>
          <w:lang w:val="sl-SI"/>
        </w:rPr>
        <w:t>, z diplomacijo in zunanjo politiko pomagala ustvariti primeren pritisk za že dolgo potrebne korake v smer</w:t>
      </w:r>
      <w:r w:rsidR="005B24F9">
        <w:rPr>
          <w:sz w:val="24"/>
          <w:szCs w:val="24"/>
          <w:lang w:val="sl-SI"/>
        </w:rPr>
        <w:t xml:space="preserve"> novelizacije zakona</w:t>
      </w:r>
      <w:r w:rsidR="004F749F" w:rsidRPr="00662BF0">
        <w:rPr>
          <w:sz w:val="24"/>
          <w:szCs w:val="24"/>
          <w:lang w:val="sl-SI"/>
        </w:rPr>
        <w:t>.</w:t>
      </w:r>
    </w:p>
    <w:p w14:paraId="050E51A6" w14:textId="77777777" w:rsidR="005B24F9" w:rsidRDefault="005B24F9">
      <w:pPr>
        <w:rPr>
          <w:sz w:val="24"/>
          <w:szCs w:val="24"/>
          <w:lang w:val="sl-SI"/>
        </w:rPr>
      </w:pPr>
    </w:p>
    <w:p w14:paraId="05D01D45" w14:textId="2E2E1816" w:rsidR="005B24F9" w:rsidRDefault="005B24F9">
      <w:pPr>
        <w:rPr>
          <w:sz w:val="24"/>
          <w:szCs w:val="24"/>
          <w:lang w:val="sl-SI"/>
        </w:rPr>
      </w:pPr>
      <w:r>
        <w:rPr>
          <w:sz w:val="24"/>
          <w:szCs w:val="24"/>
          <w:lang w:val="sl-SI"/>
        </w:rPr>
        <w:t xml:space="preserve">Naj še omenim izredno pozitivni dogodek. Poleti je bila v gosteh na Koroškem </w:t>
      </w:r>
      <w:r w:rsidRPr="009A136F">
        <w:rPr>
          <w:b/>
          <w:bCs/>
          <w:sz w:val="24"/>
          <w:szCs w:val="24"/>
          <w:lang w:val="sl-SI"/>
        </w:rPr>
        <w:t>EUROPEADA</w:t>
      </w:r>
      <w:r>
        <w:rPr>
          <w:sz w:val="24"/>
          <w:szCs w:val="24"/>
          <w:lang w:val="sl-SI"/>
        </w:rPr>
        <w:t xml:space="preserve"> – evropsko nogometno </w:t>
      </w:r>
      <w:r w:rsidR="00025BB6">
        <w:rPr>
          <w:sz w:val="24"/>
          <w:szCs w:val="24"/>
          <w:lang w:val="sl-SI"/>
        </w:rPr>
        <w:t xml:space="preserve">prvenstvo </w:t>
      </w:r>
      <w:r>
        <w:rPr>
          <w:sz w:val="24"/>
          <w:szCs w:val="24"/>
          <w:lang w:val="sl-SI"/>
        </w:rPr>
        <w:t xml:space="preserve">avtohtonih narodnih manjšin, ki smo ga pod </w:t>
      </w:r>
      <w:r w:rsidR="000B5514">
        <w:rPr>
          <w:sz w:val="24"/>
          <w:szCs w:val="24"/>
          <w:lang w:val="sl-SI"/>
        </w:rPr>
        <w:t xml:space="preserve">okriljem </w:t>
      </w:r>
      <w:r>
        <w:rPr>
          <w:sz w:val="24"/>
          <w:szCs w:val="24"/>
          <w:lang w:val="sl-SI"/>
        </w:rPr>
        <w:t xml:space="preserve">FUEN izvedli skupno Narodni svet koroških Slovencev in Slovenska športna zveza s pomočjo dežele Koroške in Urada Vlade RS za Slovence v zamejstvu in po svetu. Bil je izreden lep in uspešen dogodek na zelo visoki kakovostni ravni, ki je odmeval daleč </w:t>
      </w:r>
      <w:r w:rsidR="000B5514">
        <w:rPr>
          <w:sz w:val="24"/>
          <w:szCs w:val="24"/>
          <w:lang w:val="sl-SI"/>
        </w:rPr>
        <w:t>širom Evrope. EUROPEADA na Koroškem je odstopala od vseh dosedanjih tovrstnih prireditev. Koroški Slovenci smo se pokazali s svoje najboljše strani</w:t>
      </w:r>
      <w:r w:rsidR="000B5514" w:rsidRPr="000B5514">
        <w:rPr>
          <w:sz w:val="24"/>
          <w:szCs w:val="24"/>
          <w:lang w:val="sl-SI"/>
        </w:rPr>
        <w:t xml:space="preserve"> </w:t>
      </w:r>
      <w:r w:rsidR="000B5514">
        <w:rPr>
          <w:sz w:val="24"/>
          <w:szCs w:val="24"/>
          <w:lang w:val="sl-SI"/>
        </w:rPr>
        <w:t xml:space="preserve">in na to smo lahko </w:t>
      </w:r>
      <w:r w:rsidR="00025BB6">
        <w:rPr>
          <w:sz w:val="24"/>
          <w:szCs w:val="24"/>
          <w:lang w:val="sl-SI"/>
        </w:rPr>
        <w:t xml:space="preserve">upravičeno </w:t>
      </w:r>
      <w:r w:rsidR="000B5514">
        <w:rPr>
          <w:sz w:val="24"/>
          <w:szCs w:val="24"/>
          <w:lang w:val="sl-SI"/>
        </w:rPr>
        <w:t xml:space="preserve">ponosni! </w:t>
      </w:r>
      <w:r w:rsidR="000B5514">
        <w:rPr>
          <w:sz w:val="24"/>
          <w:szCs w:val="24"/>
          <w:lang w:val="sl-SI"/>
        </w:rPr>
        <w:t>Taki dogodki so za narodno skupnost izredno pomembni, saj krepijo samozavest in dvigujejo ugled</w:t>
      </w:r>
      <w:r w:rsidR="00025BB6">
        <w:rPr>
          <w:sz w:val="24"/>
          <w:szCs w:val="24"/>
          <w:lang w:val="sl-SI"/>
        </w:rPr>
        <w:t xml:space="preserve"> v </w:t>
      </w:r>
      <w:r w:rsidR="00025BB6">
        <w:rPr>
          <w:sz w:val="24"/>
          <w:szCs w:val="24"/>
          <w:lang w:val="sl-SI"/>
        </w:rPr>
        <w:t>narodne skupnosti</w:t>
      </w:r>
      <w:r w:rsidR="00025BB6">
        <w:rPr>
          <w:sz w:val="24"/>
          <w:szCs w:val="24"/>
          <w:lang w:val="sl-SI"/>
        </w:rPr>
        <w:t xml:space="preserve"> lastni deželi in preko nje</w:t>
      </w:r>
      <w:r w:rsidR="000B5514">
        <w:rPr>
          <w:sz w:val="24"/>
          <w:szCs w:val="24"/>
          <w:lang w:val="sl-SI"/>
        </w:rPr>
        <w:t xml:space="preserve">. </w:t>
      </w:r>
    </w:p>
    <w:p w14:paraId="32E2DE2F" w14:textId="77777777" w:rsidR="000B5514" w:rsidRDefault="000B5514">
      <w:pPr>
        <w:rPr>
          <w:sz w:val="24"/>
          <w:szCs w:val="24"/>
          <w:lang w:val="sl-SI"/>
        </w:rPr>
      </w:pPr>
    </w:p>
    <w:p w14:paraId="2FC61FC3" w14:textId="77777777" w:rsidR="00025BB6" w:rsidRDefault="00025BB6">
      <w:pPr>
        <w:rPr>
          <w:sz w:val="24"/>
          <w:szCs w:val="24"/>
          <w:lang w:val="sl-SI"/>
        </w:rPr>
      </w:pPr>
      <w:r>
        <w:rPr>
          <w:sz w:val="24"/>
          <w:szCs w:val="24"/>
          <w:lang w:val="sl-SI"/>
        </w:rPr>
        <w:t>Ljubljana, 03. 10. 2022</w:t>
      </w:r>
    </w:p>
    <w:p w14:paraId="0CB4C445" w14:textId="44E2117F" w:rsidR="000B5514" w:rsidRDefault="000B5514">
      <w:pPr>
        <w:rPr>
          <w:sz w:val="24"/>
          <w:szCs w:val="24"/>
          <w:lang w:val="sl-SI"/>
        </w:rPr>
      </w:pPr>
      <w:r>
        <w:rPr>
          <w:sz w:val="24"/>
          <w:szCs w:val="24"/>
          <w:lang w:val="sl-SI"/>
        </w:rPr>
        <w:t>Marko Oraže</w:t>
      </w:r>
    </w:p>
    <w:p w14:paraId="3264F26E" w14:textId="62059F15" w:rsidR="000B5514" w:rsidRPr="000B5514" w:rsidRDefault="000B5514">
      <w:pPr>
        <w:rPr>
          <w:sz w:val="16"/>
          <w:szCs w:val="16"/>
          <w:lang w:val="sl-SI"/>
        </w:rPr>
      </w:pPr>
      <w:r w:rsidRPr="000B5514">
        <w:rPr>
          <w:sz w:val="16"/>
          <w:szCs w:val="16"/>
          <w:lang w:val="sl-SI"/>
        </w:rPr>
        <w:t>za Narodni svet koroških Slovencev</w:t>
      </w:r>
    </w:p>
    <w:sectPr w:rsidR="000B5514" w:rsidRPr="000B55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FA"/>
    <w:rsid w:val="00025BB6"/>
    <w:rsid w:val="000B5514"/>
    <w:rsid w:val="002334FE"/>
    <w:rsid w:val="00266EFA"/>
    <w:rsid w:val="00290F05"/>
    <w:rsid w:val="00495872"/>
    <w:rsid w:val="004F749F"/>
    <w:rsid w:val="00582654"/>
    <w:rsid w:val="005B24F9"/>
    <w:rsid w:val="005D4678"/>
    <w:rsid w:val="00662BF0"/>
    <w:rsid w:val="006B3EE4"/>
    <w:rsid w:val="009A136F"/>
    <w:rsid w:val="00C521AC"/>
    <w:rsid w:val="00F655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5A13"/>
  <w15:chartTrackingRefBased/>
  <w15:docId w15:val="{D179CBFE-74FC-4E62-8E96-9C5449DF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Narodni svet koroških Slovencev NSKS</dc:creator>
  <cp:keywords/>
  <dc:description/>
  <cp:lastModifiedBy>Narodni svet koroških Slovencev NSKS</cp:lastModifiedBy>
  <cp:revision>3</cp:revision>
  <cp:lastPrinted>2022-10-03T09:27:00Z</cp:lastPrinted>
  <dcterms:created xsi:type="dcterms:W3CDTF">2022-10-04T07:33:00Z</dcterms:created>
  <dcterms:modified xsi:type="dcterms:W3CDTF">2022-10-04T07:40:00Z</dcterms:modified>
</cp:coreProperties>
</file>